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9B6DF" w14:textId="1E60D3C7" w:rsidR="00A63417" w:rsidRDefault="00A63417"/>
    <w:p w14:paraId="42C07F1A" w14:textId="7714A942" w:rsidR="0051422C" w:rsidRPr="00175322" w:rsidRDefault="00DF11CC" w:rsidP="00DF11CC">
      <w:pPr>
        <w:rPr>
          <w:rFonts w:asciiTheme="majorHAnsi" w:hAnsiTheme="majorHAnsi" w:cstheme="majorHAnsi"/>
          <w:b/>
          <w:sz w:val="28"/>
          <w:szCs w:val="28"/>
          <w:u w:val="single"/>
        </w:rPr>
      </w:pPr>
      <w:r w:rsidRPr="00DF11CC">
        <w:rPr>
          <w:b/>
          <w:sz w:val="28"/>
          <w:szCs w:val="28"/>
        </w:rPr>
        <w:t xml:space="preserve">            </w:t>
      </w:r>
      <w:r w:rsidR="0051422C">
        <w:rPr>
          <w:b/>
          <w:sz w:val="28"/>
          <w:szCs w:val="28"/>
        </w:rPr>
        <w:t xml:space="preserve">             </w:t>
      </w:r>
      <w:r w:rsidR="00A63417" w:rsidRPr="00175322">
        <w:rPr>
          <w:rFonts w:asciiTheme="majorHAnsi" w:hAnsiTheme="majorHAnsi" w:cstheme="majorHAnsi"/>
          <w:b/>
          <w:sz w:val="28"/>
          <w:szCs w:val="28"/>
          <w:u w:val="single"/>
        </w:rPr>
        <w:t xml:space="preserve">Minutes of the Downing Drive Surgery PPG </w:t>
      </w:r>
      <w:r w:rsidR="00A46984" w:rsidRPr="00175322">
        <w:rPr>
          <w:rFonts w:asciiTheme="majorHAnsi" w:hAnsiTheme="majorHAnsi" w:cstheme="majorHAnsi"/>
          <w:b/>
          <w:sz w:val="28"/>
          <w:szCs w:val="28"/>
          <w:u w:val="single"/>
        </w:rPr>
        <w:t xml:space="preserve"> </w:t>
      </w:r>
    </w:p>
    <w:p w14:paraId="207C4879" w14:textId="02729CD1" w:rsidR="00A63417" w:rsidRPr="00175322" w:rsidRDefault="0051422C" w:rsidP="00636230">
      <w:pPr>
        <w:rPr>
          <w:rFonts w:asciiTheme="majorHAnsi" w:hAnsiTheme="majorHAnsi" w:cstheme="majorHAnsi"/>
          <w:b/>
          <w:sz w:val="28"/>
          <w:szCs w:val="28"/>
          <w:u w:val="single"/>
        </w:rPr>
      </w:pPr>
      <w:r w:rsidRPr="00175322">
        <w:rPr>
          <w:rFonts w:asciiTheme="majorHAnsi" w:hAnsiTheme="majorHAnsi" w:cstheme="majorHAnsi"/>
          <w:b/>
          <w:sz w:val="28"/>
          <w:szCs w:val="28"/>
        </w:rPr>
        <w:t xml:space="preserve">            </w:t>
      </w:r>
      <w:r w:rsidR="00A63417" w:rsidRPr="00175322">
        <w:rPr>
          <w:rFonts w:asciiTheme="majorHAnsi" w:hAnsiTheme="majorHAnsi" w:cstheme="majorHAnsi"/>
          <w:b/>
          <w:sz w:val="28"/>
          <w:szCs w:val="28"/>
          <w:u w:val="single"/>
        </w:rPr>
        <w:t>Committee</w:t>
      </w:r>
      <w:r w:rsidR="00DF11CC" w:rsidRPr="00175322">
        <w:rPr>
          <w:rFonts w:asciiTheme="majorHAnsi" w:hAnsiTheme="majorHAnsi" w:cstheme="majorHAnsi"/>
          <w:b/>
          <w:sz w:val="28"/>
          <w:szCs w:val="28"/>
          <w:u w:val="single"/>
        </w:rPr>
        <w:t xml:space="preserve"> meeting</w:t>
      </w:r>
      <w:r w:rsidRPr="00175322">
        <w:rPr>
          <w:rFonts w:asciiTheme="majorHAnsi" w:hAnsiTheme="majorHAnsi" w:cstheme="majorHAnsi"/>
          <w:b/>
          <w:sz w:val="28"/>
          <w:szCs w:val="28"/>
          <w:u w:val="single"/>
        </w:rPr>
        <w:t xml:space="preserve"> </w:t>
      </w:r>
      <w:r w:rsidR="00A63417" w:rsidRPr="00175322">
        <w:rPr>
          <w:rFonts w:asciiTheme="majorHAnsi" w:hAnsiTheme="majorHAnsi" w:cstheme="majorHAnsi"/>
          <w:b/>
          <w:sz w:val="28"/>
          <w:szCs w:val="28"/>
          <w:u w:val="single"/>
        </w:rPr>
        <w:t xml:space="preserve">held on </w:t>
      </w:r>
      <w:r w:rsidR="009C0D9C" w:rsidRPr="00175322">
        <w:rPr>
          <w:rFonts w:asciiTheme="majorHAnsi" w:hAnsiTheme="majorHAnsi" w:cstheme="majorHAnsi"/>
          <w:b/>
          <w:sz w:val="28"/>
          <w:szCs w:val="28"/>
          <w:u w:val="single"/>
        </w:rPr>
        <w:t>Mon</w:t>
      </w:r>
      <w:r w:rsidR="00CD3599" w:rsidRPr="00175322">
        <w:rPr>
          <w:rFonts w:asciiTheme="majorHAnsi" w:hAnsiTheme="majorHAnsi" w:cstheme="majorHAnsi"/>
          <w:b/>
          <w:sz w:val="28"/>
          <w:szCs w:val="28"/>
          <w:u w:val="single"/>
        </w:rPr>
        <w:t>day</w:t>
      </w:r>
      <w:r w:rsidR="00DF11CC" w:rsidRPr="00175322">
        <w:rPr>
          <w:rFonts w:asciiTheme="majorHAnsi" w:hAnsiTheme="majorHAnsi" w:cstheme="majorHAnsi"/>
          <w:b/>
          <w:sz w:val="28"/>
          <w:szCs w:val="28"/>
          <w:u w:val="single"/>
        </w:rPr>
        <w:t xml:space="preserve">, </w:t>
      </w:r>
      <w:r w:rsidR="00310A3B">
        <w:rPr>
          <w:rFonts w:asciiTheme="majorHAnsi" w:hAnsiTheme="majorHAnsi" w:cstheme="majorHAnsi"/>
          <w:b/>
          <w:sz w:val="28"/>
          <w:szCs w:val="28"/>
          <w:u w:val="single"/>
        </w:rPr>
        <w:t>5</w:t>
      </w:r>
      <w:r w:rsidR="00310A3B" w:rsidRPr="00310A3B">
        <w:rPr>
          <w:rFonts w:asciiTheme="majorHAnsi" w:hAnsiTheme="majorHAnsi" w:cstheme="majorHAnsi"/>
          <w:b/>
          <w:sz w:val="28"/>
          <w:szCs w:val="28"/>
          <w:u w:val="single"/>
          <w:vertAlign w:val="superscript"/>
        </w:rPr>
        <w:t>th</w:t>
      </w:r>
      <w:r w:rsidR="00310A3B">
        <w:rPr>
          <w:rFonts w:asciiTheme="majorHAnsi" w:hAnsiTheme="majorHAnsi" w:cstheme="majorHAnsi"/>
          <w:b/>
          <w:sz w:val="28"/>
          <w:szCs w:val="28"/>
          <w:u w:val="single"/>
        </w:rPr>
        <w:t xml:space="preserve"> September </w:t>
      </w:r>
      <w:r w:rsidR="00636230" w:rsidRPr="00175322">
        <w:rPr>
          <w:rFonts w:asciiTheme="majorHAnsi" w:hAnsiTheme="majorHAnsi" w:cstheme="majorHAnsi"/>
          <w:b/>
          <w:sz w:val="28"/>
          <w:szCs w:val="28"/>
          <w:u w:val="single"/>
        </w:rPr>
        <w:t xml:space="preserve">at </w:t>
      </w:r>
      <w:r w:rsidR="00291DAC" w:rsidRPr="00175322">
        <w:rPr>
          <w:rFonts w:asciiTheme="majorHAnsi" w:hAnsiTheme="majorHAnsi" w:cstheme="majorHAnsi"/>
          <w:b/>
          <w:sz w:val="28"/>
          <w:szCs w:val="28"/>
          <w:u w:val="single"/>
        </w:rPr>
        <w:t>6</w:t>
      </w:r>
      <w:r w:rsidR="00636230" w:rsidRPr="00175322">
        <w:rPr>
          <w:rFonts w:asciiTheme="majorHAnsi" w:hAnsiTheme="majorHAnsi" w:cstheme="majorHAnsi"/>
          <w:b/>
          <w:sz w:val="28"/>
          <w:szCs w:val="28"/>
          <w:u w:val="single"/>
        </w:rPr>
        <w:t>.00pm.</w:t>
      </w:r>
    </w:p>
    <w:p w14:paraId="5AF51B07" w14:textId="7B86100A" w:rsidR="004C66FC" w:rsidRDefault="00CD3599" w:rsidP="008336C5">
      <w:pPr>
        <w:rPr>
          <w:b/>
          <w:sz w:val="28"/>
          <w:szCs w:val="28"/>
          <w:u w:val="single"/>
        </w:rPr>
      </w:pPr>
      <w:r w:rsidRPr="00CD3599">
        <w:rPr>
          <w:bCs/>
          <w:sz w:val="28"/>
          <w:szCs w:val="28"/>
        </w:rPr>
        <w:t xml:space="preserve">            </w:t>
      </w:r>
      <w:r>
        <w:rPr>
          <w:bCs/>
          <w:sz w:val="28"/>
          <w:szCs w:val="28"/>
        </w:rPr>
        <w:t xml:space="preserve">                              </w:t>
      </w:r>
    </w:p>
    <w:tbl>
      <w:tblPr>
        <w:tblStyle w:val="TableGrid"/>
        <w:tblW w:w="10175" w:type="dxa"/>
        <w:tblLook w:val="04A0" w:firstRow="1" w:lastRow="0" w:firstColumn="1" w:lastColumn="0" w:noHBand="0" w:noVBand="1"/>
      </w:tblPr>
      <w:tblGrid>
        <w:gridCol w:w="509"/>
        <w:gridCol w:w="7708"/>
        <w:gridCol w:w="1958"/>
      </w:tblGrid>
      <w:tr w:rsidR="00EA10CD" w14:paraId="228354D0" w14:textId="77777777" w:rsidTr="000F7BD6">
        <w:tc>
          <w:tcPr>
            <w:tcW w:w="509" w:type="dxa"/>
          </w:tcPr>
          <w:p w14:paraId="06C0DED8" w14:textId="0297425D" w:rsidR="00A63417" w:rsidRPr="00E73D10" w:rsidRDefault="00A63417" w:rsidP="00A63417">
            <w:pPr>
              <w:jc w:val="center"/>
              <w:rPr>
                <w:rFonts w:asciiTheme="majorHAnsi" w:hAnsiTheme="majorHAnsi"/>
                <w:b/>
                <w:sz w:val="20"/>
                <w:szCs w:val="20"/>
              </w:rPr>
            </w:pPr>
            <w:r>
              <w:t xml:space="preserve"> </w:t>
            </w:r>
            <w:r w:rsidRPr="00E73D10">
              <w:rPr>
                <w:rFonts w:asciiTheme="majorHAnsi" w:hAnsiTheme="majorHAnsi"/>
                <w:b/>
                <w:sz w:val="20"/>
                <w:szCs w:val="20"/>
              </w:rPr>
              <w:t>No.</w:t>
            </w:r>
          </w:p>
        </w:tc>
        <w:tc>
          <w:tcPr>
            <w:tcW w:w="7708" w:type="dxa"/>
          </w:tcPr>
          <w:p w14:paraId="3031A6DD" w14:textId="77777777" w:rsidR="00A63417" w:rsidRPr="00CC4FF7" w:rsidRDefault="00A63417" w:rsidP="00A63417">
            <w:pPr>
              <w:jc w:val="center"/>
              <w:rPr>
                <w:rFonts w:asciiTheme="majorHAnsi" w:hAnsiTheme="majorHAnsi"/>
                <w:b/>
                <w:sz w:val="20"/>
                <w:szCs w:val="20"/>
              </w:rPr>
            </w:pPr>
            <w:r w:rsidRPr="00CC4FF7">
              <w:rPr>
                <w:rFonts w:asciiTheme="majorHAnsi" w:hAnsiTheme="majorHAnsi"/>
                <w:b/>
                <w:sz w:val="20"/>
                <w:szCs w:val="20"/>
              </w:rPr>
              <w:t>AGENDA ITEM</w:t>
            </w:r>
          </w:p>
        </w:tc>
        <w:tc>
          <w:tcPr>
            <w:tcW w:w="1958" w:type="dxa"/>
          </w:tcPr>
          <w:p w14:paraId="7BDB2E12" w14:textId="77777777" w:rsidR="00A63417" w:rsidRPr="00E73D10" w:rsidRDefault="00A63417" w:rsidP="00A63417">
            <w:pPr>
              <w:jc w:val="center"/>
              <w:rPr>
                <w:rFonts w:asciiTheme="majorHAnsi" w:hAnsiTheme="majorHAnsi"/>
                <w:b/>
                <w:sz w:val="20"/>
                <w:szCs w:val="20"/>
              </w:rPr>
            </w:pPr>
            <w:r w:rsidRPr="00E73D10">
              <w:rPr>
                <w:rFonts w:asciiTheme="majorHAnsi" w:hAnsiTheme="majorHAnsi"/>
                <w:b/>
                <w:sz w:val="20"/>
                <w:szCs w:val="20"/>
              </w:rPr>
              <w:t>ACTION POINT</w:t>
            </w:r>
          </w:p>
        </w:tc>
      </w:tr>
      <w:tr w:rsidR="00603C30" w14:paraId="411DB8CA" w14:textId="77777777" w:rsidTr="006A7EA6">
        <w:trPr>
          <w:trHeight w:val="734"/>
        </w:trPr>
        <w:tc>
          <w:tcPr>
            <w:tcW w:w="509" w:type="dxa"/>
          </w:tcPr>
          <w:p w14:paraId="2359752C" w14:textId="7C4B3C1B" w:rsidR="00A63417" w:rsidRPr="00E73D10" w:rsidRDefault="00A63417" w:rsidP="00A63417">
            <w:pPr>
              <w:jc w:val="center"/>
              <w:rPr>
                <w:rFonts w:asciiTheme="majorHAnsi" w:hAnsiTheme="majorHAnsi"/>
                <w:i/>
                <w:sz w:val="20"/>
                <w:szCs w:val="20"/>
              </w:rPr>
            </w:pPr>
          </w:p>
        </w:tc>
        <w:tc>
          <w:tcPr>
            <w:tcW w:w="7708" w:type="dxa"/>
          </w:tcPr>
          <w:p w14:paraId="10FF3EF7" w14:textId="77777777" w:rsidR="00310A3B" w:rsidRPr="00BE4722" w:rsidRDefault="00A63417" w:rsidP="00073F38">
            <w:pPr>
              <w:rPr>
                <w:rFonts w:asciiTheme="majorHAnsi" w:hAnsiTheme="majorHAnsi"/>
                <w:i/>
                <w:sz w:val="20"/>
                <w:szCs w:val="20"/>
              </w:rPr>
            </w:pPr>
            <w:proofErr w:type="gramStart"/>
            <w:r w:rsidRPr="00BE4722">
              <w:rPr>
                <w:rFonts w:asciiTheme="majorHAnsi" w:hAnsiTheme="majorHAnsi"/>
                <w:b/>
                <w:bCs/>
                <w:i/>
                <w:smallCaps/>
                <w:sz w:val="20"/>
                <w:szCs w:val="20"/>
              </w:rPr>
              <w:t>Present</w:t>
            </w:r>
            <w:r w:rsidRPr="00BE4722">
              <w:rPr>
                <w:rFonts w:asciiTheme="majorHAnsi" w:hAnsiTheme="majorHAnsi"/>
                <w:b/>
                <w:bCs/>
                <w:i/>
                <w:caps/>
                <w:sz w:val="20"/>
                <w:szCs w:val="20"/>
              </w:rPr>
              <w:t xml:space="preserve"> </w:t>
            </w:r>
            <w:r w:rsidR="00250D20" w:rsidRPr="00BE4722">
              <w:rPr>
                <w:rFonts w:asciiTheme="majorHAnsi" w:hAnsiTheme="majorHAnsi"/>
                <w:i/>
                <w:sz w:val="20"/>
                <w:szCs w:val="20"/>
              </w:rPr>
              <w:t>:</w:t>
            </w:r>
            <w:proofErr w:type="gramEnd"/>
            <w:r w:rsidR="00250D20" w:rsidRPr="00BE4722">
              <w:rPr>
                <w:rFonts w:asciiTheme="majorHAnsi" w:hAnsiTheme="majorHAnsi"/>
                <w:i/>
                <w:sz w:val="20"/>
                <w:szCs w:val="20"/>
              </w:rPr>
              <w:t>–</w:t>
            </w:r>
            <w:r w:rsidR="0051422C" w:rsidRPr="00BE4722">
              <w:rPr>
                <w:rFonts w:asciiTheme="majorHAnsi" w:hAnsiTheme="majorHAnsi"/>
                <w:i/>
                <w:sz w:val="20"/>
                <w:szCs w:val="20"/>
              </w:rPr>
              <w:t>Kam Mistry (KM</w:t>
            </w:r>
            <w:r w:rsidR="00073F38" w:rsidRPr="00BE4722">
              <w:rPr>
                <w:rFonts w:asciiTheme="majorHAnsi" w:hAnsiTheme="majorHAnsi"/>
                <w:i/>
                <w:sz w:val="20"/>
                <w:szCs w:val="20"/>
              </w:rPr>
              <w:t xml:space="preserve"> -Chair</w:t>
            </w:r>
            <w:r w:rsidR="0051422C" w:rsidRPr="00BE4722">
              <w:rPr>
                <w:rFonts w:asciiTheme="majorHAnsi" w:hAnsiTheme="majorHAnsi"/>
                <w:i/>
                <w:sz w:val="20"/>
                <w:szCs w:val="20"/>
              </w:rPr>
              <w:t>),</w:t>
            </w:r>
            <w:r w:rsidR="00F24174" w:rsidRPr="00BE4722">
              <w:rPr>
                <w:rFonts w:asciiTheme="majorHAnsi" w:hAnsiTheme="majorHAnsi"/>
                <w:bCs/>
                <w:i/>
                <w:sz w:val="20"/>
                <w:szCs w:val="20"/>
              </w:rPr>
              <w:t xml:space="preserve"> </w:t>
            </w:r>
            <w:r w:rsidR="00E508D4" w:rsidRPr="00BE4722">
              <w:rPr>
                <w:rFonts w:asciiTheme="majorHAnsi" w:hAnsiTheme="majorHAnsi"/>
                <w:i/>
                <w:iCs/>
                <w:sz w:val="20"/>
                <w:szCs w:val="20"/>
              </w:rPr>
              <w:t xml:space="preserve"> </w:t>
            </w:r>
            <w:r w:rsidR="00825573" w:rsidRPr="00BE4722">
              <w:rPr>
                <w:rFonts w:asciiTheme="majorHAnsi" w:hAnsiTheme="majorHAnsi"/>
                <w:i/>
                <w:sz w:val="20"/>
                <w:szCs w:val="20"/>
              </w:rPr>
              <w:t>Kanti Solanki (KS</w:t>
            </w:r>
            <w:r w:rsidR="00073F38" w:rsidRPr="00BE4722">
              <w:rPr>
                <w:rFonts w:asciiTheme="majorHAnsi" w:hAnsiTheme="majorHAnsi"/>
                <w:i/>
                <w:sz w:val="20"/>
                <w:szCs w:val="20"/>
              </w:rPr>
              <w:t xml:space="preserve"> – Committee Secretary</w:t>
            </w:r>
            <w:r w:rsidR="00825573" w:rsidRPr="00BE4722">
              <w:rPr>
                <w:rFonts w:asciiTheme="majorHAnsi" w:hAnsiTheme="majorHAnsi"/>
                <w:i/>
                <w:sz w:val="20"/>
                <w:szCs w:val="20"/>
              </w:rPr>
              <w:t>),</w:t>
            </w:r>
          </w:p>
          <w:p w14:paraId="2FF80982" w14:textId="77777777" w:rsidR="00BB4BB4" w:rsidRPr="00BE4722" w:rsidRDefault="00623675" w:rsidP="00073F38">
            <w:pPr>
              <w:rPr>
                <w:rFonts w:asciiTheme="majorHAnsi" w:hAnsiTheme="majorHAnsi"/>
                <w:i/>
                <w:sz w:val="20"/>
                <w:szCs w:val="20"/>
              </w:rPr>
            </w:pPr>
            <w:r w:rsidRPr="00BE4722">
              <w:rPr>
                <w:rFonts w:asciiTheme="majorHAnsi" w:hAnsiTheme="majorHAnsi"/>
                <w:i/>
                <w:sz w:val="20"/>
                <w:szCs w:val="20"/>
              </w:rPr>
              <w:t xml:space="preserve"> </w:t>
            </w:r>
            <w:r w:rsidR="00FF5E33" w:rsidRPr="00BE4722">
              <w:rPr>
                <w:rFonts w:asciiTheme="majorHAnsi" w:hAnsiTheme="majorHAnsi"/>
                <w:i/>
                <w:sz w:val="20"/>
                <w:szCs w:val="20"/>
              </w:rPr>
              <w:t>Chris Mi</w:t>
            </w:r>
            <w:r w:rsidR="00C4157B" w:rsidRPr="00BE4722">
              <w:rPr>
                <w:rFonts w:asciiTheme="majorHAnsi" w:hAnsiTheme="majorHAnsi"/>
                <w:i/>
                <w:sz w:val="20"/>
                <w:szCs w:val="20"/>
              </w:rPr>
              <w:t>t</w:t>
            </w:r>
            <w:r w:rsidR="00FF5E33" w:rsidRPr="00BE4722">
              <w:rPr>
                <w:rFonts w:asciiTheme="majorHAnsi" w:hAnsiTheme="majorHAnsi"/>
                <w:i/>
                <w:sz w:val="20"/>
                <w:szCs w:val="20"/>
              </w:rPr>
              <w:t>chell (CM)</w:t>
            </w:r>
            <w:r w:rsidR="004834B6" w:rsidRPr="00BE4722">
              <w:rPr>
                <w:rFonts w:asciiTheme="majorHAnsi" w:hAnsiTheme="majorHAnsi"/>
                <w:i/>
                <w:sz w:val="20"/>
                <w:szCs w:val="20"/>
              </w:rPr>
              <w:t>,</w:t>
            </w:r>
            <w:r w:rsidR="00F24174" w:rsidRPr="00BE4722">
              <w:rPr>
                <w:rFonts w:asciiTheme="majorHAnsi" w:hAnsiTheme="majorHAnsi"/>
                <w:i/>
                <w:sz w:val="20"/>
                <w:szCs w:val="20"/>
              </w:rPr>
              <w:t xml:space="preserve"> </w:t>
            </w:r>
            <w:r w:rsidR="0051422C" w:rsidRPr="00BE4722">
              <w:rPr>
                <w:rFonts w:asciiTheme="majorHAnsi" w:hAnsiTheme="majorHAnsi"/>
                <w:i/>
                <w:sz w:val="20"/>
                <w:szCs w:val="20"/>
              </w:rPr>
              <w:t>Dr. Ahmed</w:t>
            </w:r>
            <w:r w:rsidR="00C91708" w:rsidRPr="00BE4722">
              <w:rPr>
                <w:rFonts w:asciiTheme="majorHAnsi" w:hAnsiTheme="majorHAnsi"/>
                <w:i/>
                <w:sz w:val="20"/>
                <w:szCs w:val="20"/>
              </w:rPr>
              <w:t xml:space="preserve"> (NA), Caroline Graham (CG</w:t>
            </w:r>
            <w:r w:rsidRPr="00BE4722">
              <w:rPr>
                <w:rFonts w:asciiTheme="majorHAnsi" w:hAnsiTheme="majorHAnsi"/>
                <w:i/>
                <w:sz w:val="20"/>
                <w:szCs w:val="20"/>
              </w:rPr>
              <w:t xml:space="preserve"> – Practice Manager)</w:t>
            </w:r>
            <w:r w:rsidR="00917371" w:rsidRPr="00BE4722">
              <w:rPr>
                <w:rFonts w:asciiTheme="majorHAnsi" w:hAnsiTheme="majorHAnsi"/>
                <w:i/>
                <w:sz w:val="20"/>
                <w:szCs w:val="20"/>
              </w:rPr>
              <w:t xml:space="preserve">, </w:t>
            </w:r>
          </w:p>
          <w:p w14:paraId="05D5799B" w14:textId="245E32E0" w:rsidR="00233276" w:rsidRPr="00BE4722" w:rsidRDefault="00917371" w:rsidP="00073F38">
            <w:pPr>
              <w:rPr>
                <w:rFonts w:asciiTheme="majorHAnsi" w:hAnsiTheme="majorHAnsi"/>
                <w:i/>
                <w:sz w:val="20"/>
                <w:szCs w:val="20"/>
              </w:rPr>
            </w:pPr>
            <w:r w:rsidRPr="00BE4722">
              <w:rPr>
                <w:rFonts w:asciiTheme="majorHAnsi" w:hAnsiTheme="majorHAnsi"/>
                <w:i/>
                <w:sz w:val="20"/>
                <w:szCs w:val="20"/>
              </w:rPr>
              <w:t xml:space="preserve">Jenny </w:t>
            </w:r>
            <w:proofErr w:type="spellStart"/>
            <w:r w:rsidRPr="00BE4722">
              <w:rPr>
                <w:rFonts w:asciiTheme="majorHAnsi" w:hAnsiTheme="majorHAnsi"/>
                <w:i/>
                <w:sz w:val="20"/>
                <w:szCs w:val="20"/>
              </w:rPr>
              <w:t>J</w:t>
            </w:r>
            <w:r w:rsidR="00BB4BB4" w:rsidRPr="00BE4722">
              <w:rPr>
                <w:rFonts w:asciiTheme="majorHAnsi" w:hAnsiTheme="majorHAnsi"/>
                <w:i/>
                <w:sz w:val="20"/>
                <w:szCs w:val="20"/>
              </w:rPr>
              <w:t>oannou</w:t>
            </w:r>
            <w:proofErr w:type="spellEnd"/>
            <w:r w:rsidR="00BB4BB4" w:rsidRPr="00BE4722">
              <w:rPr>
                <w:rFonts w:asciiTheme="majorHAnsi" w:hAnsiTheme="majorHAnsi"/>
                <w:i/>
                <w:sz w:val="20"/>
                <w:szCs w:val="20"/>
              </w:rPr>
              <w:t xml:space="preserve"> (JJ)</w:t>
            </w:r>
          </w:p>
        </w:tc>
        <w:tc>
          <w:tcPr>
            <w:tcW w:w="1958" w:type="dxa"/>
          </w:tcPr>
          <w:p w14:paraId="69A6DA9D" w14:textId="77777777" w:rsidR="00A63417" w:rsidRPr="00E73D10" w:rsidRDefault="00A63417" w:rsidP="008336C5">
            <w:pPr>
              <w:rPr>
                <w:rFonts w:asciiTheme="majorHAnsi" w:hAnsiTheme="majorHAnsi"/>
                <w:sz w:val="20"/>
                <w:szCs w:val="20"/>
              </w:rPr>
            </w:pPr>
          </w:p>
        </w:tc>
      </w:tr>
      <w:tr w:rsidR="00603C30" w14:paraId="24702E47" w14:textId="77777777" w:rsidTr="000F7BD6">
        <w:trPr>
          <w:trHeight w:val="512"/>
        </w:trPr>
        <w:tc>
          <w:tcPr>
            <w:tcW w:w="509" w:type="dxa"/>
          </w:tcPr>
          <w:p w14:paraId="2C46EB9C" w14:textId="5D50C940" w:rsidR="00A63417" w:rsidRPr="00E73D10" w:rsidRDefault="0098495F" w:rsidP="00A63417">
            <w:pPr>
              <w:jc w:val="center"/>
              <w:rPr>
                <w:rFonts w:asciiTheme="majorHAnsi" w:hAnsiTheme="majorHAnsi"/>
                <w:i/>
                <w:sz w:val="20"/>
                <w:szCs w:val="20"/>
              </w:rPr>
            </w:pPr>
            <w:r>
              <w:rPr>
                <w:rFonts w:asciiTheme="majorHAnsi" w:hAnsiTheme="majorHAnsi"/>
                <w:i/>
                <w:sz w:val="20"/>
                <w:szCs w:val="20"/>
              </w:rPr>
              <w:t>1</w:t>
            </w:r>
          </w:p>
        </w:tc>
        <w:tc>
          <w:tcPr>
            <w:tcW w:w="7708" w:type="dxa"/>
          </w:tcPr>
          <w:p w14:paraId="1B3791F9" w14:textId="49579BF1" w:rsidR="005F0850" w:rsidRPr="00BE4722" w:rsidRDefault="00FF5E33" w:rsidP="0051422C">
            <w:pPr>
              <w:rPr>
                <w:rFonts w:asciiTheme="majorHAnsi" w:hAnsiTheme="majorHAnsi"/>
                <w:bCs/>
                <w:i/>
                <w:sz w:val="20"/>
                <w:szCs w:val="20"/>
              </w:rPr>
            </w:pPr>
            <w:r w:rsidRPr="00BE4722">
              <w:rPr>
                <w:rFonts w:asciiTheme="majorHAnsi" w:hAnsiTheme="majorHAnsi"/>
                <w:b/>
                <w:i/>
                <w:sz w:val="20"/>
                <w:szCs w:val="20"/>
              </w:rPr>
              <w:t>Welcome:</w:t>
            </w:r>
            <w:r w:rsidR="00222055" w:rsidRPr="00BE4722">
              <w:rPr>
                <w:rFonts w:asciiTheme="majorHAnsi" w:hAnsiTheme="majorHAnsi"/>
                <w:b/>
                <w:i/>
                <w:sz w:val="20"/>
                <w:szCs w:val="20"/>
              </w:rPr>
              <w:t xml:space="preserve"> </w:t>
            </w:r>
            <w:r w:rsidR="006B1005" w:rsidRPr="00BE4722">
              <w:rPr>
                <w:rFonts w:asciiTheme="majorHAnsi" w:hAnsiTheme="majorHAnsi"/>
                <w:b/>
                <w:i/>
                <w:sz w:val="20"/>
                <w:szCs w:val="20"/>
              </w:rPr>
              <w:t xml:space="preserve"> </w:t>
            </w:r>
            <w:r w:rsidR="0051422C" w:rsidRPr="00BE4722">
              <w:rPr>
                <w:rFonts w:asciiTheme="majorHAnsi" w:hAnsiTheme="majorHAnsi"/>
                <w:bCs/>
                <w:i/>
                <w:sz w:val="20"/>
                <w:szCs w:val="20"/>
              </w:rPr>
              <w:t>K</w:t>
            </w:r>
            <w:r w:rsidR="00623675" w:rsidRPr="00BE4722">
              <w:rPr>
                <w:rFonts w:asciiTheme="majorHAnsi" w:hAnsiTheme="majorHAnsi"/>
                <w:bCs/>
                <w:i/>
                <w:sz w:val="20"/>
                <w:szCs w:val="20"/>
              </w:rPr>
              <w:t xml:space="preserve">M </w:t>
            </w:r>
            <w:r w:rsidR="0051422C" w:rsidRPr="00BE4722">
              <w:rPr>
                <w:rFonts w:asciiTheme="majorHAnsi" w:hAnsiTheme="majorHAnsi"/>
                <w:bCs/>
                <w:i/>
                <w:sz w:val="20"/>
                <w:szCs w:val="20"/>
              </w:rPr>
              <w:t>welcomed</w:t>
            </w:r>
            <w:r w:rsidR="0051422C" w:rsidRPr="00BE4722">
              <w:rPr>
                <w:rFonts w:asciiTheme="majorHAnsi" w:hAnsiTheme="majorHAnsi"/>
                <w:b/>
                <w:i/>
                <w:sz w:val="20"/>
                <w:szCs w:val="20"/>
              </w:rPr>
              <w:t xml:space="preserve"> </w:t>
            </w:r>
            <w:r w:rsidR="0051422C" w:rsidRPr="00BE4722">
              <w:rPr>
                <w:rFonts w:asciiTheme="majorHAnsi" w:hAnsiTheme="majorHAnsi"/>
                <w:bCs/>
                <w:i/>
                <w:sz w:val="20"/>
                <w:szCs w:val="20"/>
              </w:rPr>
              <w:t>everyone</w:t>
            </w:r>
            <w:r w:rsidR="00BB4BB4" w:rsidRPr="00BE4722">
              <w:rPr>
                <w:rFonts w:asciiTheme="majorHAnsi" w:hAnsiTheme="majorHAnsi"/>
                <w:bCs/>
                <w:i/>
                <w:sz w:val="20"/>
                <w:szCs w:val="20"/>
              </w:rPr>
              <w:t xml:space="preserve"> and new member Jenny</w:t>
            </w:r>
            <w:r w:rsidR="005F0850" w:rsidRPr="00BE4722">
              <w:rPr>
                <w:rFonts w:asciiTheme="majorHAnsi" w:hAnsiTheme="majorHAnsi"/>
                <w:bCs/>
                <w:i/>
                <w:sz w:val="20"/>
                <w:szCs w:val="20"/>
              </w:rPr>
              <w:t xml:space="preserve"> </w:t>
            </w:r>
            <w:proofErr w:type="spellStart"/>
            <w:r w:rsidR="00BB4BB4" w:rsidRPr="00BE4722">
              <w:rPr>
                <w:rFonts w:asciiTheme="majorHAnsi" w:hAnsiTheme="majorHAnsi"/>
                <w:bCs/>
                <w:i/>
                <w:sz w:val="20"/>
                <w:szCs w:val="20"/>
              </w:rPr>
              <w:t>Joannou</w:t>
            </w:r>
            <w:proofErr w:type="spellEnd"/>
            <w:r w:rsidR="00BB4BB4" w:rsidRPr="00BE4722">
              <w:rPr>
                <w:rFonts w:asciiTheme="majorHAnsi" w:hAnsiTheme="majorHAnsi"/>
                <w:bCs/>
                <w:i/>
                <w:sz w:val="20"/>
                <w:szCs w:val="20"/>
              </w:rPr>
              <w:t>.</w:t>
            </w:r>
            <w:r w:rsidR="005F0850" w:rsidRPr="00BE4722">
              <w:rPr>
                <w:rFonts w:asciiTheme="majorHAnsi" w:hAnsiTheme="majorHAnsi"/>
                <w:bCs/>
                <w:i/>
                <w:sz w:val="20"/>
                <w:szCs w:val="20"/>
              </w:rPr>
              <w:t xml:space="preserve">       </w:t>
            </w:r>
          </w:p>
          <w:p w14:paraId="157B084A" w14:textId="6C8C4C22" w:rsidR="005F0850" w:rsidRPr="00BE4722" w:rsidRDefault="005F0850" w:rsidP="0051422C">
            <w:pPr>
              <w:rPr>
                <w:rFonts w:asciiTheme="majorHAnsi" w:hAnsiTheme="majorHAnsi"/>
                <w:bCs/>
                <w:i/>
                <w:sz w:val="20"/>
                <w:szCs w:val="20"/>
              </w:rPr>
            </w:pPr>
          </w:p>
        </w:tc>
        <w:tc>
          <w:tcPr>
            <w:tcW w:w="1958" w:type="dxa"/>
          </w:tcPr>
          <w:p w14:paraId="2BF9AD0A" w14:textId="77777777" w:rsidR="00A63417" w:rsidRPr="00E73D10" w:rsidRDefault="00A63417" w:rsidP="008336C5">
            <w:pPr>
              <w:rPr>
                <w:rFonts w:asciiTheme="majorHAnsi" w:hAnsiTheme="majorHAnsi"/>
                <w:sz w:val="20"/>
                <w:szCs w:val="20"/>
              </w:rPr>
            </w:pPr>
          </w:p>
        </w:tc>
      </w:tr>
      <w:tr w:rsidR="00603C30" w14:paraId="6E0CE8E4" w14:textId="77777777" w:rsidTr="00A4427E">
        <w:trPr>
          <w:trHeight w:val="610"/>
        </w:trPr>
        <w:tc>
          <w:tcPr>
            <w:tcW w:w="509" w:type="dxa"/>
          </w:tcPr>
          <w:p w14:paraId="5FCA4C59" w14:textId="761DEB14" w:rsidR="004565DD" w:rsidRDefault="004565DD" w:rsidP="00A63417">
            <w:pPr>
              <w:jc w:val="center"/>
              <w:rPr>
                <w:rFonts w:asciiTheme="majorHAnsi" w:hAnsiTheme="majorHAnsi"/>
                <w:i/>
                <w:sz w:val="10"/>
                <w:szCs w:val="10"/>
              </w:rPr>
            </w:pPr>
          </w:p>
          <w:p w14:paraId="74D05EFD" w14:textId="2C91A3C6" w:rsidR="00FF5E33" w:rsidRDefault="00FF5E33" w:rsidP="00A63417">
            <w:pPr>
              <w:jc w:val="center"/>
              <w:rPr>
                <w:rFonts w:asciiTheme="majorHAnsi" w:hAnsiTheme="majorHAnsi"/>
                <w:i/>
                <w:sz w:val="20"/>
                <w:szCs w:val="20"/>
              </w:rPr>
            </w:pPr>
            <w:r>
              <w:rPr>
                <w:rFonts w:asciiTheme="majorHAnsi" w:hAnsiTheme="majorHAnsi"/>
                <w:i/>
                <w:sz w:val="20"/>
                <w:szCs w:val="20"/>
              </w:rPr>
              <w:t>2</w:t>
            </w:r>
          </w:p>
          <w:p w14:paraId="7EAC24DE" w14:textId="3200B00B" w:rsidR="00250D20" w:rsidRPr="00E73D10" w:rsidRDefault="00250D20" w:rsidP="00A63417">
            <w:pPr>
              <w:jc w:val="center"/>
              <w:rPr>
                <w:rFonts w:asciiTheme="majorHAnsi" w:hAnsiTheme="majorHAnsi"/>
                <w:i/>
                <w:sz w:val="20"/>
                <w:szCs w:val="20"/>
              </w:rPr>
            </w:pPr>
          </w:p>
        </w:tc>
        <w:tc>
          <w:tcPr>
            <w:tcW w:w="7708" w:type="dxa"/>
          </w:tcPr>
          <w:p w14:paraId="2AEA1915" w14:textId="77777777" w:rsidR="00FF5E33" w:rsidRPr="00BE4722" w:rsidRDefault="00FF5E33" w:rsidP="00FF5E33">
            <w:pPr>
              <w:pStyle w:val="NoSpacing"/>
              <w:rPr>
                <w:rFonts w:asciiTheme="majorHAnsi" w:hAnsiTheme="majorHAnsi"/>
                <w:i/>
                <w:iCs/>
                <w:sz w:val="10"/>
                <w:szCs w:val="10"/>
              </w:rPr>
            </w:pPr>
          </w:p>
          <w:p w14:paraId="1F698DB1" w14:textId="414DC89C" w:rsidR="006B1005" w:rsidRPr="00BE4722" w:rsidRDefault="00FF5E33" w:rsidP="006B1005">
            <w:pPr>
              <w:pStyle w:val="NoSpacing"/>
              <w:rPr>
                <w:rFonts w:asciiTheme="majorHAnsi" w:hAnsiTheme="majorHAnsi"/>
                <w:i/>
                <w:iCs/>
                <w:sz w:val="20"/>
                <w:szCs w:val="20"/>
              </w:rPr>
            </w:pPr>
            <w:r w:rsidRPr="00BE4722">
              <w:rPr>
                <w:rFonts w:asciiTheme="majorHAnsi" w:hAnsiTheme="majorHAnsi"/>
                <w:b/>
                <w:bCs/>
                <w:i/>
                <w:iCs/>
                <w:sz w:val="20"/>
                <w:szCs w:val="20"/>
              </w:rPr>
              <w:t>Apologies:</w:t>
            </w:r>
            <w:r w:rsidR="006B1005" w:rsidRPr="00BE4722">
              <w:rPr>
                <w:rFonts w:asciiTheme="majorHAnsi" w:hAnsiTheme="majorHAnsi"/>
                <w:b/>
                <w:bCs/>
                <w:i/>
                <w:iCs/>
                <w:sz w:val="20"/>
                <w:szCs w:val="20"/>
              </w:rPr>
              <w:t xml:space="preserve"> </w:t>
            </w:r>
            <w:r w:rsidR="00022D6D" w:rsidRPr="00BE4722">
              <w:rPr>
                <w:rFonts w:asciiTheme="majorHAnsi" w:hAnsiTheme="majorHAnsi"/>
                <w:bCs/>
                <w:i/>
                <w:iCs/>
                <w:sz w:val="20"/>
                <w:szCs w:val="20"/>
              </w:rPr>
              <w:t xml:space="preserve"> </w:t>
            </w:r>
            <w:r w:rsidR="00310A3B" w:rsidRPr="00BE4722">
              <w:rPr>
                <w:rFonts w:asciiTheme="majorHAnsi" w:hAnsiTheme="majorHAnsi"/>
                <w:bCs/>
                <w:i/>
                <w:sz w:val="20"/>
                <w:szCs w:val="20"/>
              </w:rPr>
              <w:t xml:space="preserve">Jeanette Robertson (JR – Vice Chair), </w:t>
            </w:r>
            <w:r w:rsidR="00310A3B" w:rsidRPr="00BE4722">
              <w:rPr>
                <w:rFonts w:asciiTheme="majorHAnsi" w:hAnsiTheme="majorHAnsi"/>
                <w:i/>
                <w:sz w:val="20"/>
                <w:szCs w:val="20"/>
              </w:rPr>
              <w:t>Janet Hall (JH)</w:t>
            </w:r>
          </w:p>
        </w:tc>
        <w:tc>
          <w:tcPr>
            <w:tcW w:w="1958" w:type="dxa"/>
          </w:tcPr>
          <w:p w14:paraId="72B6E8C6" w14:textId="207A0DFB" w:rsidR="00250D20" w:rsidRPr="00E73D10" w:rsidRDefault="00250D20" w:rsidP="008336C5">
            <w:pPr>
              <w:rPr>
                <w:rFonts w:asciiTheme="majorHAnsi" w:hAnsiTheme="majorHAnsi"/>
                <w:b/>
                <w:i/>
                <w:sz w:val="20"/>
                <w:szCs w:val="20"/>
              </w:rPr>
            </w:pPr>
          </w:p>
        </w:tc>
      </w:tr>
      <w:tr w:rsidR="004565DD" w14:paraId="0884A94E" w14:textId="77777777" w:rsidTr="000F7BD6">
        <w:trPr>
          <w:trHeight w:val="981"/>
        </w:trPr>
        <w:tc>
          <w:tcPr>
            <w:tcW w:w="509" w:type="dxa"/>
          </w:tcPr>
          <w:p w14:paraId="004F6180" w14:textId="31B2F414" w:rsidR="004565DD" w:rsidRPr="00E73D10" w:rsidRDefault="0098495F" w:rsidP="004565DD">
            <w:pPr>
              <w:jc w:val="center"/>
              <w:rPr>
                <w:rFonts w:asciiTheme="majorHAnsi" w:hAnsiTheme="majorHAnsi"/>
                <w:i/>
                <w:sz w:val="20"/>
                <w:szCs w:val="20"/>
              </w:rPr>
            </w:pPr>
            <w:r>
              <w:rPr>
                <w:rFonts w:asciiTheme="majorHAnsi" w:hAnsiTheme="majorHAnsi"/>
                <w:i/>
                <w:sz w:val="20"/>
                <w:szCs w:val="20"/>
              </w:rPr>
              <w:t>3</w:t>
            </w:r>
          </w:p>
        </w:tc>
        <w:tc>
          <w:tcPr>
            <w:tcW w:w="7708" w:type="dxa"/>
          </w:tcPr>
          <w:p w14:paraId="5B8C5D98" w14:textId="77777777" w:rsidR="00FF5E33" w:rsidRPr="00BE4722" w:rsidRDefault="009A5411" w:rsidP="00FF5E33">
            <w:pPr>
              <w:rPr>
                <w:rFonts w:asciiTheme="majorHAnsi" w:hAnsiTheme="majorHAnsi"/>
                <w:b/>
                <w:i/>
                <w:sz w:val="20"/>
                <w:szCs w:val="20"/>
              </w:rPr>
            </w:pPr>
            <w:r w:rsidRPr="00BE4722">
              <w:rPr>
                <w:rFonts w:asciiTheme="majorHAnsi" w:hAnsiTheme="majorHAnsi"/>
                <w:bCs/>
                <w:i/>
                <w:sz w:val="20"/>
                <w:szCs w:val="20"/>
              </w:rPr>
              <w:t xml:space="preserve"> </w:t>
            </w:r>
            <w:r w:rsidR="00FF5E33" w:rsidRPr="00BE4722">
              <w:rPr>
                <w:rFonts w:asciiTheme="majorHAnsi" w:hAnsiTheme="majorHAnsi"/>
                <w:b/>
                <w:i/>
                <w:sz w:val="20"/>
                <w:szCs w:val="20"/>
              </w:rPr>
              <w:t>Conflict of Interest / Declaration of Interest:</w:t>
            </w:r>
          </w:p>
          <w:p w14:paraId="32EF7765" w14:textId="77777777" w:rsidR="00FF5E33" w:rsidRPr="00BE4722" w:rsidRDefault="00FF5E33" w:rsidP="00FF5E33">
            <w:pPr>
              <w:rPr>
                <w:rFonts w:asciiTheme="majorHAnsi" w:hAnsiTheme="majorHAnsi"/>
                <w:b/>
                <w:i/>
                <w:sz w:val="10"/>
                <w:szCs w:val="10"/>
              </w:rPr>
            </w:pPr>
          </w:p>
          <w:p w14:paraId="2FC22C04" w14:textId="0EB1582A" w:rsidR="00EC3D93" w:rsidRPr="00BE4722" w:rsidRDefault="00FF5E33" w:rsidP="00EC3D93">
            <w:pPr>
              <w:pStyle w:val="NoSpacing"/>
              <w:rPr>
                <w:rFonts w:asciiTheme="majorHAnsi" w:hAnsiTheme="majorHAnsi"/>
              </w:rPr>
            </w:pPr>
            <w:r w:rsidRPr="00BE4722">
              <w:rPr>
                <w:rFonts w:asciiTheme="majorHAnsi" w:hAnsiTheme="majorHAnsi"/>
                <w:i/>
                <w:iCs/>
                <w:sz w:val="20"/>
                <w:szCs w:val="20"/>
              </w:rPr>
              <w:t>None declared</w:t>
            </w:r>
            <w:r w:rsidRPr="00BE4722">
              <w:rPr>
                <w:rFonts w:asciiTheme="majorHAnsi" w:hAnsiTheme="majorHAnsi"/>
              </w:rPr>
              <w:t>.</w:t>
            </w:r>
          </w:p>
        </w:tc>
        <w:tc>
          <w:tcPr>
            <w:tcW w:w="1958" w:type="dxa"/>
          </w:tcPr>
          <w:p w14:paraId="53996D0E" w14:textId="77777777" w:rsidR="004565DD" w:rsidRDefault="004565DD" w:rsidP="004565DD">
            <w:pPr>
              <w:rPr>
                <w:rFonts w:asciiTheme="majorHAnsi" w:hAnsiTheme="majorHAnsi"/>
                <w:b/>
                <w:i/>
                <w:sz w:val="20"/>
                <w:szCs w:val="20"/>
              </w:rPr>
            </w:pPr>
          </w:p>
          <w:p w14:paraId="0CA3F1EC" w14:textId="08EBA805" w:rsidR="00073F38" w:rsidRPr="00082138" w:rsidRDefault="00073F38" w:rsidP="004565DD">
            <w:pPr>
              <w:rPr>
                <w:rFonts w:asciiTheme="majorHAnsi" w:hAnsiTheme="majorHAnsi"/>
                <w:b/>
                <w:i/>
                <w:sz w:val="20"/>
                <w:szCs w:val="20"/>
              </w:rPr>
            </w:pPr>
          </w:p>
        </w:tc>
      </w:tr>
      <w:tr w:rsidR="003A20B7" w14:paraId="23625240" w14:textId="77777777" w:rsidTr="000F7BD6">
        <w:trPr>
          <w:trHeight w:val="967"/>
        </w:trPr>
        <w:tc>
          <w:tcPr>
            <w:tcW w:w="509" w:type="dxa"/>
          </w:tcPr>
          <w:p w14:paraId="60D42929" w14:textId="77777777" w:rsidR="00C91961" w:rsidRDefault="003A20B7" w:rsidP="007D7DE0">
            <w:pPr>
              <w:jc w:val="center"/>
              <w:rPr>
                <w:rFonts w:asciiTheme="majorHAnsi" w:hAnsiTheme="majorHAnsi"/>
                <w:i/>
                <w:sz w:val="20"/>
                <w:szCs w:val="20"/>
              </w:rPr>
            </w:pPr>
            <w:r>
              <w:rPr>
                <w:rFonts w:asciiTheme="majorHAnsi" w:hAnsiTheme="majorHAnsi"/>
                <w:i/>
                <w:sz w:val="20"/>
                <w:szCs w:val="20"/>
              </w:rPr>
              <w:t>4</w:t>
            </w:r>
          </w:p>
          <w:p w14:paraId="645FBC26" w14:textId="378C928C" w:rsidR="00B20C71" w:rsidRDefault="00B20C71" w:rsidP="00B20C71">
            <w:pPr>
              <w:rPr>
                <w:rFonts w:asciiTheme="majorHAnsi" w:hAnsiTheme="majorHAnsi"/>
                <w:i/>
                <w:sz w:val="20"/>
                <w:szCs w:val="20"/>
              </w:rPr>
            </w:pPr>
          </w:p>
        </w:tc>
        <w:tc>
          <w:tcPr>
            <w:tcW w:w="7708" w:type="dxa"/>
          </w:tcPr>
          <w:p w14:paraId="61BD80CC" w14:textId="33D7A35D" w:rsidR="00073F38" w:rsidRPr="00BE4722" w:rsidRDefault="00073F38" w:rsidP="00073F38">
            <w:pPr>
              <w:rPr>
                <w:b/>
                <w:bCs/>
                <w:i/>
                <w:iCs/>
                <w:sz w:val="20"/>
                <w:szCs w:val="20"/>
              </w:rPr>
            </w:pPr>
            <w:r w:rsidRPr="00BE4722">
              <w:rPr>
                <w:b/>
                <w:bCs/>
                <w:i/>
                <w:iCs/>
                <w:sz w:val="20"/>
                <w:szCs w:val="20"/>
              </w:rPr>
              <w:t xml:space="preserve">Approve and sign minutes from last meeting – </w:t>
            </w:r>
            <w:r w:rsidR="00310A3B" w:rsidRPr="00BE4722">
              <w:rPr>
                <w:b/>
                <w:bCs/>
                <w:i/>
                <w:iCs/>
                <w:sz w:val="20"/>
                <w:szCs w:val="20"/>
              </w:rPr>
              <w:t>18</w:t>
            </w:r>
            <w:r w:rsidR="00310A3B" w:rsidRPr="00BE4722">
              <w:rPr>
                <w:b/>
                <w:bCs/>
                <w:i/>
                <w:iCs/>
                <w:sz w:val="20"/>
                <w:szCs w:val="20"/>
                <w:vertAlign w:val="superscript"/>
              </w:rPr>
              <w:t>th</w:t>
            </w:r>
            <w:r w:rsidR="00310A3B" w:rsidRPr="00BE4722">
              <w:rPr>
                <w:b/>
                <w:bCs/>
                <w:i/>
                <w:iCs/>
                <w:sz w:val="20"/>
                <w:szCs w:val="20"/>
              </w:rPr>
              <w:t xml:space="preserve"> </w:t>
            </w:r>
            <w:r w:rsidR="00AC79CB" w:rsidRPr="00BE4722">
              <w:rPr>
                <w:b/>
                <w:bCs/>
                <w:i/>
                <w:iCs/>
                <w:sz w:val="20"/>
                <w:szCs w:val="20"/>
              </w:rPr>
              <w:t>July</w:t>
            </w:r>
            <w:r w:rsidRPr="00BE4722">
              <w:rPr>
                <w:b/>
                <w:bCs/>
                <w:i/>
                <w:iCs/>
                <w:sz w:val="20"/>
                <w:szCs w:val="20"/>
              </w:rPr>
              <w:t>2022.</w:t>
            </w:r>
          </w:p>
          <w:p w14:paraId="2468AF21" w14:textId="77777777" w:rsidR="00073F38" w:rsidRPr="00BE4722" w:rsidRDefault="00073F38" w:rsidP="00F65E50">
            <w:pPr>
              <w:pStyle w:val="NoSpacing"/>
              <w:rPr>
                <w:rFonts w:asciiTheme="majorHAnsi" w:hAnsiTheme="majorHAnsi"/>
                <w:i/>
                <w:iCs/>
                <w:sz w:val="10"/>
                <w:szCs w:val="10"/>
              </w:rPr>
            </w:pPr>
          </w:p>
          <w:p w14:paraId="2ACF5D25" w14:textId="36B72AEF" w:rsidR="00623675" w:rsidRPr="00BE4722" w:rsidRDefault="00623675" w:rsidP="00F65E50">
            <w:pPr>
              <w:pStyle w:val="NoSpacing"/>
              <w:rPr>
                <w:rFonts w:asciiTheme="majorHAnsi" w:hAnsiTheme="majorHAnsi"/>
                <w:i/>
                <w:iCs/>
                <w:sz w:val="20"/>
                <w:szCs w:val="20"/>
              </w:rPr>
            </w:pPr>
            <w:r w:rsidRPr="00BE4722">
              <w:rPr>
                <w:rFonts w:asciiTheme="majorHAnsi" w:hAnsiTheme="majorHAnsi"/>
                <w:i/>
                <w:iCs/>
                <w:sz w:val="20"/>
                <w:szCs w:val="20"/>
              </w:rPr>
              <w:t xml:space="preserve">KM asked the committee to verify the minutes from the </w:t>
            </w:r>
            <w:proofErr w:type="gramStart"/>
            <w:r w:rsidR="00AC79CB" w:rsidRPr="00BE4722">
              <w:rPr>
                <w:rFonts w:asciiTheme="majorHAnsi" w:hAnsiTheme="majorHAnsi"/>
                <w:i/>
                <w:iCs/>
                <w:sz w:val="20"/>
                <w:szCs w:val="20"/>
              </w:rPr>
              <w:t>18</w:t>
            </w:r>
            <w:r w:rsidR="00AC79CB" w:rsidRPr="00BE4722">
              <w:rPr>
                <w:rFonts w:asciiTheme="majorHAnsi" w:hAnsiTheme="majorHAnsi"/>
                <w:i/>
                <w:iCs/>
                <w:sz w:val="20"/>
                <w:szCs w:val="20"/>
                <w:vertAlign w:val="superscript"/>
              </w:rPr>
              <w:t>th</w:t>
            </w:r>
            <w:proofErr w:type="gramEnd"/>
            <w:r w:rsidR="00AC79CB" w:rsidRPr="00BE4722">
              <w:rPr>
                <w:rFonts w:asciiTheme="majorHAnsi" w:hAnsiTheme="majorHAnsi"/>
                <w:i/>
                <w:iCs/>
                <w:sz w:val="20"/>
                <w:szCs w:val="20"/>
              </w:rPr>
              <w:t xml:space="preserve"> July</w:t>
            </w:r>
            <w:r w:rsidR="00AB2EE8" w:rsidRPr="00BE4722">
              <w:rPr>
                <w:rFonts w:asciiTheme="majorHAnsi" w:hAnsiTheme="majorHAnsi"/>
                <w:i/>
                <w:iCs/>
                <w:sz w:val="20"/>
                <w:szCs w:val="20"/>
              </w:rPr>
              <w:t xml:space="preserve"> 2022</w:t>
            </w:r>
            <w:r w:rsidRPr="00BE4722">
              <w:rPr>
                <w:rFonts w:asciiTheme="majorHAnsi" w:hAnsiTheme="majorHAnsi"/>
                <w:i/>
                <w:iCs/>
                <w:sz w:val="20"/>
                <w:szCs w:val="20"/>
              </w:rPr>
              <w:t xml:space="preserve"> for accuracy and asked they are seconded and approved</w:t>
            </w:r>
            <w:r w:rsidR="00AC79CB" w:rsidRPr="00BE4722">
              <w:rPr>
                <w:rFonts w:asciiTheme="majorHAnsi" w:hAnsiTheme="majorHAnsi"/>
                <w:i/>
                <w:iCs/>
                <w:sz w:val="20"/>
                <w:szCs w:val="20"/>
              </w:rPr>
              <w:t>.</w:t>
            </w:r>
          </w:p>
          <w:p w14:paraId="2BF6E4DF" w14:textId="39B714E1" w:rsidR="00AB2EE8" w:rsidRPr="00BE4722" w:rsidRDefault="00AB2EE8" w:rsidP="00F65E50">
            <w:pPr>
              <w:pStyle w:val="NoSpacing"/>
              <w:rPr>
                <w:rFonts w:asciiTheme="majorHAnsi" w:hAnsiTheme="majorHAnsi"/>
                <w:i/>
                <w:iCs/>
                <w:sz w:val="20"/>
                <w:szCs w:val="20"/>
              </w:rPr>
            </w:pPr>
          </w:p>
          <w:p w14:paraId="3FA8DBB9" w14:textId="23B69A81" w:rsidR="00AB2EE8" w:rsidRPr="00BE4722" w:rsidRDefault="00AB2EE8" w:rsidP="00F65E50">
            <w:pPr>
              <w:pStyle w:val="NoSpacing"/>
              <w:rPr>
                <w:rFonts w:asciiTheme="majorHAnsi" w:hAnsiTheme="majorHAnsi"/>
                <w:i/>
                <w:iCs/>
                <w:sz w:val="20"/>
                <w:szCs w:val="20"/>
              </w:rPr>
            </w:pPr>
            <w:r w:rsidRPr="00BE4722">
              <w:rPr>
                <w:rFonts w:asciiTheme="majorHAnsi" w:hAnsiTheme="majorHAnsi"/>
                <w:i/>
                <w:iCs/>
                <w:sz w:val="20"/>
                <w:szCs w:val="20"/>
              </w:rPr>
              <w:t>The minutes were correctly recorded was proposed by (KM) and seconded by (CM)</w:t>
            </w:r>
          </w:p>
          <w:p w14:paraId="36FDB565" w14:textId="50F52E8C" w:rsidR="00623675" w:rsidRPr="00BE4722" w:rsidRDefault="00623675" w:rsidP="00F65E50">
            <w:pPr>
              <w:pStyle w:val="NoSpacing"/>
              <w:rPr>
                <w:rFonts w:asciiTheme="majorHAnsi" w:hAnsiTheme="majorHAnsi"/>
                <w:i/>
                <w:iCs/>
                <w:sz w:val="20"/>
                <w:szCs w:val="20"/>
              </w:rPr>
            </w:pPr>
          </w:p>
        </w:tc>
        <w:tc>
          <w:tcPr>
            <w:tcW w:w="1958" w:type="dxa"/>
          </w:tcPr>
          <w:p w14:paraId="3E24C33A" w14:textId="77777777" w:rsidR="003A20B7" w:rsidRDefault="003A20B7" w:rsidP="003A20B7">
            <w:pPr>
              <w:rPr>
                <w:rFonts w:asciiTheme="majorHAnsi" w:hAnsiTheme="majorHAnsi"/>
                <w:sz w:val="20"/>
                <w:szCs w:val="20"/>
              </w:rPr>
            </w:pPr>
          </w:p>
        </w:tc>
      </w:tr>
      <w:tr w:rsidR="003A20B7" w14:paraId="57008F85" w14:textId="77777777" w:rsidTr="00D4383D">
        <w:trPr>
          <w:trHeight w:val="592"/>
        </w:trPr>
        <w:tc>
          <w:tcPr>
            <w:tcW w:w="509" w:type="dxa"/>
          </w:tcPr>
          <w:p w14:paraId="3F5E1A4A" w14:textId="77777777" w:rsidR="00222055" w:rsidRPr="00222055" w:rsidRDefault="00222055" w:rsidP="003A20B7">
            <w:pPr>
              <w:jc w:val="center"/>
              <w:rPr>
                <w:rFonts w:asciiTheme="majorHAnsi" w:hAnsiTheme="majorHAnsi"/>
                <w:i/>
                <w:sz w:val="10"/>
                <w:szCs w:val="10"/>
              </w:rPr>
            </w:pPr>
          </w:p>
          <w:p w14:paraId="2C210E87" w14:textId="5021E514" w:rsidR="003A20B7" w:rsidRDefault="003A20B7" w:rsidP="003A20B7">
            <w:pPr>
              <w:jc w:val="center"/>
              <w:rPr>
                <w:rFonts w:asciiTheme="majorHAnsi" w:hAnsiTheme="majorHAnsi"/>
                <w:i/>
                <w:sz w:val="20"/>
                <w:szCs w:val="20"/>
              </w:rPr>
            </w:pPr>
            <w:r>
              <w:rPr>
                <w:rFonts w:asciiTheme="majorHAnsi" w:hAnsiTheme="majorHAnsi"/>
                <w:i/>
                <w:sz w:val="20"/>
                <w:szCs w:val="20"/>
              </w:rPr>
              <w:t>5</w:t>
            </w:r>
          </w:p>
          <w:p w14:paraId="0DFA3459" w14:textId="77777777" w:rsidR="003A20B7" w:rsidRDefault="003A20B7" w:rsidP="003A20B7">
            <w:pPr>
              <w:rPr>
                <w:rFonts w:asciiTheme="majorHAnsi" w:hAnsiTheme="majorHAnsi"/>
                <w:i/>
                <w:sz w:val="20"/>
                <w:szCs w:val="20"/>
              </w:rPr>
            </w:pPr>
          </w:p>
        </w:tc>
        <w:tc>
          <w:tcPr>
            <w:tcW w:w="7708" w:type="dxa"/>
          </w:tcPr>
          <w:p w14:paraId="4C5C92A8" w14:textId="77777777" w:rsidR="00CC070D" w:rsidRPr="00BE4722" w:rsidRDefault="00CC070D" w:rsidP="00FF5E33">
            <w:pPr>
              <w:rPr>
                <w:rFonts w:asciiTheme="majorHAnsi" w:hAnsiTheme="majorHAnsi"/>
                <w:bCs/>
                <w:i/>
                <w:sz w:val="10"/>
                <w:szCs w:val="10"/>
              </w:rPr>
            </w:pPr>
          </w:p>
          <w:p w14:paraId="681E8209" w14:textId="77777777" w:rsidR="00FF0627" w:rsidRPr="00BE4722" w:rsidRDefault="00222055" w:rsidP="000A5FF8">
            <w:pPr>
              <w:rPr>
                <w:rFonts w:asciiTheme="majorHAnsi" w:hAnsiTheme="majorHAnsi"/>
                <w:b/>
                <w:bCs/>
                <w:i/>
                <w:sz w:val="20"/>
                <w:szCs w:val="20"/>
              </w:rPr>
            </w:pPr>
            <w:r w:rsidRPr="00BE4722">
              <w:rPr>
                <w:rFonts w:asciiTheme="majorHAnsi" w:hAnsiTheme="majorHAnsi"/>
                <w:b/>
                <w:bCs/>
                <w:i/>
                <w:sz w:val="20"/>
                <w:szCs w:val="20"/>
              </w:rPr>
              <w:t>Matters Arising</w:t>
            </w:r>
            <w:r w:rsidR="00657757" w:rsidRPr="00BE4722">
              <w:rPr>
                <w:rFonts w:asciiTheme="majorHAnsi" w:hAnsiTheme="majorHAnsi"/>
                <w:b/>
                <w:bCs/>
                <w:i/>
                <w:sz w:val="20"/>
                <w:szCs w:val="20"/>
              </w:rPr>
              <w:t>.</w:t>
            </w:r>
          </w:p>
          <w:p w14:paraId="57E185D9" w14:textId="77777777" w:rsidR="00AB2EE8" w:rsidRPr="00BE4722" w:rsidRDefault="00AB2EE8" w:rsidP="000A5FF8">
            <w:pPr>
              <w:rPr>
                <w:rFonts w:asciiTheme="majorHAnsi" w:hAnsiTheme="majorHAnsi"/>
                <w:i/>
                <w:sz w:val="10"/>
                <w:szCs w:val="10"/>
              </w:rPr>
            </w:pPr>
          </w:p>
          <w:p w14:paraId="79EF6543" w14:textId="6F5A06E0" w:rsidR="00623675" w:rsidRPr="00BE4722" w:rsidRDefault="00AB2EE8" w:rsidP="000A5FF8">
            <w:pPr>
              <w:rPr>
                <w:rFonts w:asciiTheme="majorHAnsi" w:hAnsiTheme="majorHAnsi"/>
                <w:i/>
                <w:sz w:val="20"/>
                <w:szCs w:val="20"/>
              </w:rPr>
            </w:pPr>
            <w:r w:rsidRPr="00BE4722">
              <w:rPr>
                <w:rFonts w:asciiTheme="majorHAnsi" w:hAnsiTheme="majorHAnsi"/>
                <w:i/>
                <w:sz w:val="20"/>
                <w:szCs w:val="20"/>
              </w:rPr>
              <w:t>Minutes uploaded on website by (CG)</w:t>
            </w:r>
          </w:p>
          <w:p w14:paraId="7AA467F9" w14:textId="77777777" w:rsidR="007163E1" w:rsidRPr="00BE4722" w:rsidRDefault="007163E1" w:rsidP="000A5FF8">
            <w:pPr>
              <w:rPr>
                <w:rFonts w:asciiTheme="majorHAnsi" w:hAnsiTheme="majorHAnsi"/>
                <w:i/>
                <w:sz w:val="20"/>
                <w:szCs w:val="20"/>
              </w:rPr>
            </w:pPr>
            <w:r w:rsidRPr="00BE4722">
              <w:rPr>
                <w:rFonts w:asciiTheme="majorHAnsi" w:hAnsiTheme="majorHAnsi"/>
                <w:i/>
                <w:sz w:val="20"/>
                <w:szCs w:val="20"/>
              </w:rPr>
              <w:t>Surgery and PPG members are aware of the Terms of Reference. The patients are not aware of it.</w:t>
            </w:r>
          </w:p>
          <w:p w14:paraId="6BC6A546" w14:textId="4D189AC5" w:rsidR="007163E1" w:rsidRPr="00BE4722" w:rsidRDefault="007163E1" w:rsidP="000A5FF8">
            <w:pPr>
              <w:rPr>
                <w:rFonts w:asciiTheme="majorHAnsi" w:hAnsiTheme="majorHAnsi"/>
                <w:i/>
                <w:sz w:val="20"/>
                <w:szCs w:val="20"/>
              </w:rPr>
            </w:pPr>
            <w:r w:rsidRPr="00BE4722">
              <w:rPr>
                <w:rFonts w:asciiTheme="majorHAnsi" w:hAnsiTheme="majorHAnsi"/>
                <w:i/>
                <w:sz w:val="20"/>
                <w:szCs w:val="20"/>
              </w:rPr>
              <w:t xml:space="preserve">Some Primary Care Network (PCN) </w:t>
            </w:r>
            <w:r w:rsidR="00BE6ABD" w:rsidRPr="00BE4722">
              <w:rPr>
                <w:rFonts w:asciiTheme="majorHAnsi" w:hAnsiTheme="majorHAnsi"/>
                <w:i/>
                <w:sz w:val="20"/>
                <w:szCs w:val="20"/>
              </w:rPr>
              <w:t>in</w:t>
            </w:r>
            <w:r w:rsidRPr="00BE4722">
              <w:rPr>
                <w:rFonts w:asciiTheme="majorHAnsi" w:hAnsiTheme="majorHAnsi"/>
                <w:i/>
                <w:sz w:val="20"/>
                <w:szCs w:val="20"/>
              </w:rPr>
              <w:t xml:space="preserve"> Leicester don’t have PPG up and running. </w:t>
            </w:r>
          </w:p>
          <w:p w14:paraId="1AECEF98" w14:textId="28204B24" w:rsidR="00623675" w:rsidRPr="00BE4722" w:rsidRDefault="00623675" w:rsidP="000A5FF8">
            <w:pPr>
              <w:rPr>
                <w:rFonts w:asciiTheme="majorHAnsi" w:hAnsiTheme="majorHAnsi"/>
                <w:i/>
                <w:sz w:val="20"/>
                <w:szCs w:val="20"/>
              </w:rPr>
            </w:pPr>
          </w:p>
        </w:tc>
        <w:tc>
          <w:tcPr>
            <w:tcW w:w="1958" w:type="dxa"/>
          </w:tcPr>
          <w:p w14:paraId="6A02855B" w14:textId="77777777" w:rsidR="003A20B7" w:rsidRDefault="003A20B7" w:rsidP="003A20B7">
            <w:pPr>
              <w:rPr>
                <w:rFonts w:asciiTheme="majorHAnsi" w:hAnsiTheme="majorHAnsi"/>
                <w:sz w:val="20"/>
                <w:szCs w:val="20"/>
              </w:rPr>
            </w:pPr>
          </w:p>
          <w:p w14:paraId="3994D1DC" w14:textId="77777777" w:rsidR="00D4383D" w:rsidRDefault="00D4383D" w:rsidP="003A20B7">
            <w:pPr>
              <w:rPr>
                <w:rFonts w:asciiTheme="majorHAnsi" w:hAnsiTheme="majorHAnsi"/>
                <w:sz w:val="20"/>
                <w:szCs w:val="20"/>
              </w:rPr>
            </w:pPr>
          </w:p>
          <w:p w14:paraId="51F8F5F5" w14:textId="1BF0957A" w:rsidR="00D4383D" w:rsidRDefault="00D4383D" w:rsidP="003A20B7">
            <w:pPr>
              <w:rPr>
                <w:rFonts w:asciiTheme="majorHAnsi" w:hAnsiTheme="majorHAnsi"/>
                <w:sz w:val="20"/>
                <w:szCs w:val="20"/>
              </w:rPr>
            </w:pPr>
          </w:p>
        </w:tc>
      </w:tr>
      <w:tr w:rsidR="003A20B7" w14:paraId="3371840B" w14:textId="77777777" w:rsidTr="00A4427E">
        <w:trPr>
          <w:trHeight w:val="614"/>
        </w:trPr>
        <w:tc>
          <w:tcPr>
            <w:tcW w:w="509" w:type="dxa"/>
          </w:tcPr>
          <w:p w14:paraId="7B6CC4DC" w14:textId="70177FDD" w:rsidR="003A20B7" w:rsidRPr="00413CB2" w:rsidRDefault="003A20B7" w:rsidP="003A20B7">
            <w:pPr>
              <w:jc w:val="center"/>
              <w:rPr>
                <w:rFonts w:asciiTheme="majorHAnsi" w:hAnsiTheme="majorHAnsi"/>
                <w:i/>
                <w:sz w:val="10"/>
                <w:szCs w:val="10"/>
              </w:rPr>
            </w:pPr>
          </w:p>
          <w:p w14:paraId="2CF1F0D4" w14:textId="3655807F" w:rsidR="00D378AA" w:rsidRDefault="00AC79CB" w:rsidP="003A20B7">
            <w:pPr>
              <w:jc w:val="center"/>
              <w:rPr>
                <w:rFonts w:asciiTheme="majorHAnsi" w:hAnsiTheme="majorHAnsi"/>
                <w:i/>
                <w:sz w:val="20"/>
                <w:szCs w:val="20"/>
              </w:rPr>
            </w:pPr>
            <w:r>
              <w:rPr>
                <w:rFonts w:asciiTheme="majorHAnsi" w:hAnsiTheme="majorHAnsi"/>
                <w:i/>
                <w:sz w:val="20"/>
                <w:szCs w:val="20"/>
              </w:rPr>
              <w:t>6</w:t>
            </w:r>
          </w:p>
          <w:p w14:paraId="3D27F619" w14:textId="77777777" w:rsidR="003A20B7" w:rsidRDefault="003A20B7" w:rsidP="003A20B7">
            <w:pPr>
              <w:jc w:val="center"/>
              <w:rPr>
                <w:rFonts w:asciiTheme="majorHAnsi" w:hAnsiTheme="majorHAnsi"/>
                <w:i/>
                <w:sz w:val="20"/>
                <w:szCs w:val="20"/>
              </w:rPr>
            </w:pPr>
          </w:p>
          <w:p w14:paraId="3239D41F" w14:textId="235FE727" w:rsidR="00D304F8" w:rsidRDefault="00D304F8" w:rsidP="001C2539">
            <w:pPr>
              <w:rPr>
                <w:rFonts w:asciiTheme="majorHAnsi" w:hAnsiTheme="majorHAnsi"/>
                <w:i/>
                <w:sz w:val="20"/>
                <w:szCs w:val="20"/>
              </w:rPr>
            </w:pPr>
          </w:p>
        </w:tc>
        <w:tc>
          <w:tcPr>
            <w:tcW w:w="7708" w:type="dxa"/>
          </w:tcPr>
          <w:p w14:paraId="3680B2C6" w14:textId="77777777" w:rsidR="00982368" w:rsidRPr="00BE4722" w:rsidRDefault="00982368" w:rsidP="00982368">
            <w:pPr>
              <w:rPr>
                <w:rFonts w:asciiTheme="majorHAnsi" w:hAnsiTheme="majorHAnsi"/>
                <w:b/>
                <w:i/>
                <w:sz w:val="20"/>
                <w:szCs w:val="20"/>
              </w:rPr>
            </w:pPr>
            <w:r w:rsidRPr="00BE4722">
              <w:rPr>
                <w:rFonts w:asciiTheme="majorHAnsi" w:hAnsiTheme="majorHAnsi"/>
                <w:b/>
                <w:i/>
                <w:sz w:val="20"/>
                <w:szCs w:val="20"/>
              </w:rPr>
              <w:t>PPG Terms of Reference.</w:t>
            </w:r>
          </w:p>
          <w:p w14:paraId="656A5ECA" w14:textId="77777777" w:rsidR="00982368" w:rsidRPr="00BE4722" w:rsidRDefault="00982368" w:rsidP="00982368">
            <w:pPr>
              <w:rPr>
                <w:rFonts w:asciiTheme="majorHAnsi" w:hAnsiTheme="majorHAnsi"/>
                <w:bCs/>
                <w:i/>
                <w:sz w:val="10"/>
                <w:szCs w:val="10"/>
              </w:rPr>
            </w:pPr>
          </w:p>
          <w:p w14:paraId="610B05A7" w14:textId="77777777" w:rsidR="00982368" w:rsidRPr="00BE4722" w:rsidRDefault="00982368" w:rsidP="00982368">
            <w:pPr>
              <w:rPr>
                <w:rFonts w:asciiTheme="majorHAnsi" w:hAnsiTheme="majorHAnsi"/>
                <w:bCs/>
                <w:i/>
                <w:sz w:val="20"/>
                <w:szCs w:val="20"/>
              </w:rPr>
            </w:pPr>
            <w:r w:rsidRPr="00BE4722">
              <w:rPr>
                <w:rFonts w:asciiTheme="majorHAnsi" w:hAnsiTheme="majorHAnsi"/>
                <w:bCs/>
                <w:i/>
                <w:sz w:val="20"/>
                <w:szCs w:val="20"/>
              </w:rPr>
              <w:t xml:space="preserve">These have been agreed by NA and CG as </w:t>
            </w:r>
            <w:proofErr w:type="gramStart"/>
            <w:r w:rsidRPr="00BE4722">
              <w:rPr>
                <w:rFonts w:asciiTheme="majorHAnsi" w:hAnsiTheme="majorHAnsi"/>
                <w:bCs/>
                <w:i/>
                <w:sz w:val="20"/>
                <w:szCs w:val="20"/>
              </w:rPr>
              <w:t>similar to</w:t>
            </w:r>
            <w:proofErr w:type="gramEnd"/>
            <w:r w:rsidRPr="00BE4722">
              <w:rPr>
                <w:rFonts w:asciiTheme="majorHAnsi" w:hAnsiTheme="majorHAnsi"/>
                <w:bCs/>
                <w:i/>
                <w:sz w:val="20"/>
                <w:szCs w:val="20"/>
              </w:rPr>
              <w:t xml:space="preserve"> previous TOR.</w:t>
            </w:r>
            <w:r w:rsidR="00917371" w:rsidRPr="00BE4722">
              <w:rPr>
                <w:rFonts w:asciiTheme="majorHAnsi" w:hAnsiTheme="majorHAnsi"/>
                <w:bCs/>
                <w:i/>
                <w:sz w:val="20"/>
                <w:szCs w:val="20"/>
              </w:rPr>
              <w:t xml:space="preserve"> All committee members provided with a copy by email.</w:t>
            </w:r>
          </w:p>
          <w:p w14:paraId="078690E7" w14:textId="321B6C00" w:rsidR="00917371" w:rsidRPr="00BE4722" w:rsidRDefault="00917371" w:rsidP="00982368">
            <w:pPr>
              <w:rPr>
                <w:rFonts w:asciiTheme="majorHAnsi" w:hAnsiTheme="majorHAnsi"/>
                <w:bCs/>
                <w:i/>
                <w:sz w:val="20"/>
                <w:szCs w:val="20"/>
              </w:rPr>
            </w:pPr>
          </w:p>
        </w:tc>
        <w:tc>
          <w:tcPr>
            <w:tcW w:w="1958" w:type="dxa"/>
          </w:tcPr>
          <w:p w14:paraId="5071A91C" w14:textId="7DF2A9D7" w:rsidR="00AD46FC" w:rsidRPr="00AD46FC" w:rsidRDefault="00AD46FC" w:rsidP="003A20B7">
            <w:pPr>
              <w:rPr>
                <w:rFonts w:asciiTheme="majorHAnsi" w:hAnsiTheme="majorHAnsi"/>
                <w:b/>
                <w:bCs/>
                <w:i/>
                <w:iCs/>
                <w:sz w:val="20"/>
                <w:szCs w:val="20"/>
              </w:rPr>
            </w:pPr>
          </w:p>
        </w:tc>
      </w:tr>
      <w:tr w:rsidR="00FF5E33" w14:paraId="1237A947" w14:textId="77777777" w:rsidTr="000F7BD6">
        <w:trPr>
          <w:trHeight w:val="701"/>
        </w:trPr>
        <w:tc>
          <w:tcPr>
            <w:tcW w:w="509" w:type="dxa"/>
          </w:tcPr>
          <w:p w14:paraId="7010709E" w14:textId="7A41B5F5" w:rsidR="00FF5E33" w:rsidRPr="00BB57B6" w:rsidRDefault="00FF5E33" w:rsidP="00FF5E33">
            <w:pPr>
              <w:rPr>
                <w:rFonts w:asciiTheme="majorHAnsi" w:hAnsiTheme="majorHAnsi"/>
                <w:i/>
                <w:sz w:val="10"/>
                <w:szCs w:val="10"/>
              </w:rPr>
            </w:pPr>
            <w:bookmarkStart w:id="0" w:name="OLE_LINK7"/>
            <w:bookmarkStart w:id="1" w:name="OLE_LINK8"/>
            <w:bookmarkStart w:id="2" w:name="_Hlk523918449"/>
            <w:bookmarkEnd w:id="0"/>
            <w:bookmarkEnd w:id="1"/>
          </w:p>
          <w:p w14:paraId="17267398" w14:textId="29A8154D" w:rsidR="00FF5E33" w:rsidRDefault="00917371" w:rsidP="00982368">
            <w:pPr>
              <w:jc w:val="center"/>
              <w:rPr>
                <w:rFonts w:asciiTheme="majorHAnsi" w:hAnsiTheme="majorHAnsi"/>
                <w:i/>
                <w:sz w:val="20"/>
                <w:szCs w:val="20"/>
              </w:rPr>
            </w:pPr>
            <w:r>
              <w:rPr>
                <w:rFonts w:asciiTheme="majorHAnsi" w:hAnsiTheme="majorHAnsi"/>
                <w:i/>
                <w:sz w:val="20"/>
                <w:szCs w:val="20"/>
              </w:rPr>
              <w:t>7</w:t>
            </w:r>
          </w:p>
        </w:tc>
        <w:tc>
          <w:tcPr>
            <w:tcW w:w="7708" w:type="dxa"/>
          </w:tcPr>
          <w:p w14:paraId="153DD1F0" w14:textId="77777777" w:rsidR="003249BC" w:rsidRPr="00BE4722" w:rsidRDefault="00917371" w:rsidP="00917371">
            <w:pPr>
              <w:pStyle w:val="NoSpacing"/>
              <w:rPr>
                <w:rFonts w:asciiTheme="majorHAnsi" w:hAnsiTheme="majorHAnsi" w:cstheme="majorHAnsi"/>
                <w:b/>
                <w:bCs/>
                <w:i/>
                <w:iCs/>
                <w:sz w:val="20"/>
                <w:szCs w:val="20"/>
              </w:rPr>
            </w:pPr>
            <w:r w:rsidRPr="00BE4722">
              <w:rPr>
                <w:rFonts w:asciiTheme="majorHAnsi" w:hAnsiTheme="majorHAnsi" w:cstheme="majorHAnsi"/>
                <w:b/>
                <w:bCs/>
                <w:i/>
                <w:iCs/>
                <w:sz w:val="20"/>
                <w:szCs w:val="20"/>
              </w:rPr>
              <w:t>Newsletter – Next Stages.</w:t>
            </w:r>
          </w:p>
          <w:p w14:paraId="2B1D8446" w14:textId="77777777" w:rsidR="00917371" w:rsidRPr="00BE4722" w:rsidRDefault="00917371" w:rsidP="00917371">
            <w:pPr>
              <w:pStyle w:val="NoSpacing"/>
              <w:rPr>
                <w:rFonts w:asciiTheme="majorHAnsi" w:hAnsiTheme="majorHAnsi" w:cstheme="majorHAnsi"/>
                <w:b/>
                <w:bCs/>
                <w:i/>
                <w:iCs/>
                <w:sz w:val="10"/>
                <w:szCs w:val="10"/>
              </w:rPr>
            </w:pPr>
          </w:p>
          <w:p w14:paraId="34FCCC4B" w14:textId="2D878C44" w:rsidR="00917371" w:rsidRPr="00BE4722" w:rsidRDefault="00917371" w:rsidP="00BB4BB4">
            <w:pPr>
              <w:pStyle w:val="NoSpacing"/>
              <w:rPr>
                <w:rFonts w:asciiTheme="majorHAnsi" w:hAnsiTheme="majorHAnsi" w:cstheme="majorHAnsi"/>
                <w:i/>
                <w:iCs/>
                <w:sz w:val="20"/>
                <w:szCs w:val="20"/>
              </w:rPr>
            </w:pPr>
            <w:r w:rsidRPr="00BE4722">
              <w:rPr>
                <w:rFonts w:asciiTheme="majorHAnsi" w:hAnsiTheme="majorHAnsi" w:cstheme="majorHAnsi"/>
                <w:i/>
                <w:iCs/>
                <w:sz w:val="20"/>
                <w:szCs w:val="20"/>
              </w:rPr>
              <w:t xml:space="preserve">Discussion took place on the draft version of the newsletter created by CG </w:t>
            </w:r>
            <w:r w:rsidR="00BB4BB4" w:rsidRPr="00BE4722">
              <w:rPr>
                <w:rFonts w:asciiTheme="majorHAnsi" w:hAnsiTheme="majorHAnsi" w:cstheme="majorHAnsi"/>
                <w:i/>
                <w:iCs/>
                <w:sz w:val="20"/>
                <w:szCs w:val="20"/>
              </w:rPr>
              <w:t xml:space="preserve">and the articles provided the surgery. CG displayed the joint effort by CG and CM, </w:t>
            </w:r>
            <w:r w:rsidR="00A11232" w:rsidRPr="00BE4722">
              <w:rPr>
                <w:rFonts w:asciiTheme="majorHAnsi" w:hAnsiTheme="majorHAnsi" w:cstheme="majorHAnsi"/>
                <w:i/>
                <w:iCs/>
                <w:sz w:val="20"/>
                <w:szCs w:val="20"/>
              </w:rPr>
              <w:t>t</w:t>
            </w:r>
            <w:r w:rsidR="00BB4BB4" w:rsidRPr="00BE4722">
              <w:rPr>
                <w:rFonts w:asciiTheme="majorHAnsi" w:hAnsiTheme="majorHAnsi" w:cstheme="majorHAnsi"/>
                <w:i/>
                <w:iCs/>
                <w:sz w:val="20"/>
                <w:szCs w:val="20"/>
              </w:rPr>
              <w:t>here was still some gaps as need article from PPG Chair and needed to be formatted to print correctly.</w:t>
            </w:r>
          </w:p>
          <w:p w14:paraId="732834A4" w14:textId="77777777" w:rsidR="00BB4BB4" w:rsidRPr="00BE4722" w:rsidRDefault="00BB4BB4" w:rsidP="00BB4BB4">
            <w:pPr>
              <w:pStyle w:val="NoSpacing"/>
              <w:rPr>
                <w:rFonts w:asciiTheme="majorHAnsi" w:hAnsiTheme="majorHAnsi" w:cstheme="majorHAnsi"/>
                <w:i/>
                <w:iCs/>
                <w:sz w:val="10"/>
                <w:szCs w:val="10"/>
              </w:rPr>
            </w:pPr>
          </w:p>
          <w:p w14:paraId="1A74D1A7" w14:textId="635C143E" w:rsidR="00A37E4C" w:rsidRPr="00BE4722" w:rsidRDefault="00BB4BB4" w:rsidP="00BB4BB4">
            <w:pPr>
              <w:pStyle w:val="NoSpacing"/>
              <w:rPr>
                <w:rFonts w:asciiTheme="majorHAnsi" w:hAnsiTheme="majorHAnsi" w:cstheme="majorHAnsi"/>
                <w:i/>
                <w:iCs/>
                <w:sz w:val="20"/>
                <w:szCs w:val="20"/>
              </w:rPr>
            </w:pPr>
            <w:r w:rsidRPr="00BE4722">
              <w:rPr>
                <w:rFonts w:asciiTheme="majorHAnsi" w:hAnsiTheme="majorHAnsi" w:cstheme="majorHAnsi"/>
                <w:i/>
                <w:iCs/>
                <w:sz w:val="20"/>
                <w:szCs w:val="20"/>
              </w:rPr>
              <w:t>JJ took the opportunity to advise how DDS was lacking on communicating with the patient</w:t>
            </w:r>
            <w:r w:rsidR="00A37E4C" w:rsidRPr="00BE4722">
              <w:rPr>
                <w:rFonts w:asciiTheme="majorHAnsi" w:hAnsiTheme="majorHAnsi" w:cstheme="majorHAnsi"/>
                <w:i/>
                <w:iCs/>
                <w:sz w:val="20"/>
                <w:szCs w:val="20"/>
              </w:rPr>
              <w:t xml:space="preserve"> population</w:t>
            </w:r>
            <w:r w:rsidRPr="00BE4722">
              <w:rPr>
                <w:rFonts w:asciiTheme="majorHAnsi" w:hAnsiTheme="majorHAnsi" w:cstheme="majorHAnsi"/>
                <w:i/>
                <w:iCs/>
                <w:sz w:val="20"/>
                <w:szCs w:val="20"/>
              </w:rPr>
              <w:t xml:space="preserve"> especially the elderly and vulnerable. </w:t>
            </w:r>
            <w:r w:rsidR="00A37E4C" w:rsidRPr="00BE4722">
              <w:rPr>
                <w:rFonts w:asciiTheme="majorHAnsi" w:hAnsiTheme="majorHAnsi" w:cstheme="majorHAnsi"/>
                <w:i/>
                <w:iCs/>
                <w:sz w:val="20"/>
                <w:szCs w:val="20"/>
              </w:rPr>
              <w:t>The telephone consultation was not ideal as people preferred more face-to-face, also moving to smart phone apps was also making engagement difficult for the</w:t>
            </w:r>
            <w:r w:rsidR="007E7565" w:rsidRPr="00BE4722">
              <w:rPr>
                <w:rFonts w:asciiTheme="majorHAnsi" w:hAnsiTheme="majorHAnsi" w:cstheme="majorHAnsi"/>
                <w:i/>
                <w:iCs/>
                <w:sz w:val="20"/>
                <w:szCs w:val="20"/>
              </w:rPr>
              <w:t xml:space="preserve"> ones who unable to embrace the technology due to</w:t>
            </w:r>
            <w:r w:rsidR="00A37E4C" w:rsidRPr="00BE4722">
              <w:rPr>
                <w:rFonts w:asciiTheme="majorHAnsi" w:hAnsiTheme="majorHAnsi" w:cstheme="majorHAnsi"/>
                <w:i/>
                <w:iCs/>
                <w:sz w:val="20"/>
                <w:szCs w:val="20"/>
              </w:rPr>
              <w:t xml:space="preserve"> </w:t>
            </w:r>
            <w:r w:rsidR="007E7565" w:rsidRPr="00BE4722">
              <w:rPr>
                <w:rFonts w:asciiTheme="majorHAnsi" w:hAnsiTheme="majorHAnsi" w:cstheme="majorHAnsi"/>
                <w:i/>
                <w:iCs/>
                <w:sz w:val="20"/>
                <w:szCs w:val="20"/>
              </w:rPr>
              <w:t>age. A suggestion was</w:t>
            </w:r>
            <w:r w:rsidRPr="00BE4722">
              <w:rPr>
                <w:rFonts w:asciiTheme="majorHAnsi" w:hAnsiTheme="majorHAnsi" w:cstheme="majorHAnsi"/>
                <w:i/>
                <w:iCs/>
                <w:sz w:val="20"/>
                <w:szCs w:val="20"/>
              </w:rPr>
              <w:t xml:space="preserve"> made to have a notice board on the </w:t>
            </w:r>
            <w:proofErr w:type="gramStart"/>
            <w:r w:rsidRPr="00BE4722">
              <w:rPr>
                <w:rFonts w:asciiTheme="majorHAnsi" w:hAnsiTheme="majorHAnsi" w:cstheme="majorHAnsi"/>
                <w:i/>
                <w:iCs/>
                <w:sz w:val="20"/>
                <w:szCs w:val="20"/>
              </w:rPr>
              <w:t>street</w:t>
            </w:r>
            <w:proofErr w:type="gramEnd"/>
            <w:r w:rsidRPr="00BE4722">
              <w:rPr>
                <w:rFonts w:asciiTheme="majorHAnsi" w:hAnsiTheme="majorHAnsi" w:cstheme="majorHAnsi"/>
                <w:i/>
                <w:iCs/>
                <w:sz w:val="20"/>
                <w:szCs w:val="20"/>
              </w:rPr>
              <w:t xml:space="preserve"> but this would not be workable</w:t>
            </w:r>
            <w:r w:rsidR="007E7565" w:rsidRPr="00BE4722">
              <w:rPr>
                <w:rFonts w:asciiTheme="majorHAnsi" w:hAnsiTheme="majorHAnsi" w:cstheme="majorHAnsi"/>
                <w:i/>
                <w:iCs/>
                <w:sz w:val="20"/>
                <w:szCs w:val="20"/>
              </w:rPr>
              <w:t xml:space="preserve"> due to Health and Safety. </w:t>
            </w:r>
            <w:r w:rsidRPr="00BE4722">
              <w:rPr>
                <w:rFonts w:asciiTheme="majorHAnsi" w:hAnsiTheme="majorHAnsi" w:cstheme="majorHAnsi"/>
                <w:i/>
                <w:iCs/>
                <w:sz w:val="20"/>
                <w:szCs w:val="20"/>
              </w:rPr>
              <w:t xml:space="preserve">The surgery </w:t>
            </w:r>
            <w:r w:rsidR="00A11232" w:rsidRPr="00BE4722">
              <w:rPr>
                <w:rFonts w:asciiTheme="majorHAnsi" w:hAnsiTheme="majorHAnsi" w:cstheme="majorHAnsi"/>
                <w:i/>
                <w:iCs/>
                <w:sz w:val="20"/>
                <w:szCs w:val="20"/>
              </w:rPr>
              <w:t>was</w:t>
            </w:r>
            <w:r w:rsidRPr="00BE4722">
              <w:rPr>
                <w:rFonts w:asciiTheme="majorHAnsi" w:hAnsiTheme="majorHAnsi" w:cstheme="majorHAnsi"/>
                <w:i/>
                <w:iCs/>
                <w:sz w:val="20"/>
                <w:szCs w:val="20"/>
              </w:rPr>
              <w:t xml:space="preserve"> already using emails/SMS, Website</w:t>
            </w:r>
            <w:r w:rsidR="00A37E4C" w:rsidRPr="00BE4722">
              <w:rPr>
                <w:rFonts w:asciiTheme="majorHAnsi" w:hAnsiTheme="majorHAnsi" w:cstheme="majorHAnsi"/>
                <w:i/>
                <w:iCs/>
                <w:sz w:val="20"/>
                <w:szCs w:val="20"/>
              </w:rPr>
              <w:t>.</w:t>
            </w:r>
          </w:p>
          <w:p w14:paraId="0592FAAB" w14:textId="77777777" w:rsidR="00A37E4C" w:rsidRPr="00BE4722" w:rsidRDefault="00A37E4C" w:rsidP="00BB4BB4">
            <w:pPr>
              <w:pStyle w:val="NoSpacing"/>
              <w:rPr>
                <w:rFonts w:asciiTheme="majorHAnsi" w:hAnsiTheme="majorHAnsi" w:cstheme="majorHAnsi"/>
                <w:i/>
                <w:iCs/>
                <w:sz w:val="10"/>
                <w:szCs w:val="10"/>
              </w:rPr>
            </w:pPr>
          </w:p>
          <w:p w14:paraId="7ACBEE45" w14:textId="78000972" w:rsidR="00A37E4C" w:rsidRPr="00BE4722" w:rsidRDefault="00A37E4C" w:rsidP="00BB4BB4">
            <w:pPr>
              <w:pStyle w:val="NoSpacing"/>
              <w:rPr>
                <w:rFonts w:asciiTheme="majorHAnsi" w:hAnsiTheme="majorHAnsi" w:cstheme="majorHAnsi"/>
                <w:i/>
                <w:iCs/>
                <w:sz w:val="20"/>
                <w:szCs w:val="20"/>
              </w:rPr>
            </w:pPr>
            <w:r w:rsidRPr="00BE4722">
              <w:rPr>
                <w:rFonts w:asciiTheme="majorHAnsi" w:hAnsiTheme="majorHAnsi" w:cstheme="majorHAnsi"/>
                <w:i/>
                <w:iCs/>
                <w:sz w:val="20"/>
                <w:szCs w:val="20"/>
              </w:rPr>
              <w:t xml:space="preserve">The newsletter is another form – CG suggested using Evington Echo and inserting the PPG Newsletter as </w:t>
            </w:r>
            <w:r w:rsidR="00A11232" w:rsidRPr="00BE4722">
              <w:rPr>
                <w:rFonts w:asciiTheme="majorHAnsi" w:hAnsiTheme="majorHAnsi" w:cstheme="majorHAnsi"/>
                <w:i/>
                <w:iCs/>
                <w:sz w:val="20"/>
                <w:szCs w:val="20"/>
              </w:rPr>
              <w:t>a</w:t>
            </w:r>
            <w:r w:rsidRPr="00BE4722">
              <w:rPr>
                <w:rFonts w:asciiTheme="majorHAnsi" w:hAnsiTheme="majorHAnsi" w:cstheme="majorHAnsi"/>
                <w:i/>
                <w:iCs/>
                <w:sz w:val="20"/>
                <w:szCs w:val="20"/>
              </w:rPr>
              <w:t xml:space="preserve"> supplement.</w:t>
            </w:r>
            <w:r w:rsidR="007E7565" w:rsidRPr="00BE4722">
              <w:rPr>
                <w:rFonts w:asciiTheme="majorHAnsi" w:hAnsiTheme="majorHAnsi" w:cstheme="majorHAnsi"/>
                <w:i/>
                <w:iCs/>
                <w:sz w:val="20"/>
                <w:szCs w:val="20"/>
              </w:rPr>
              <w:t xml:space="preserve"> This all needs to be </w:t>
            </w:r>
            <w:proofErr w:type="spellStart"/>
            <w:r w:rsidRPr="00BE4722">
              <w:rPr>
                <w:rFonts w:asciiTheme="majorHAnsi" w:hAnsiTheme="majorHAnsi" w:cstheme="majorHAnsi"/>
                <w:i/>
                <w:iCs/>
                <w:sz w:val="20"/>
                <w:szCs w:val="20"/>
              </w:rPr>
              <w:t>finalised</w:t>
            </w:r>
            <w:proofErr w:type="spellEnd"/>
            <w:r w:rsidRPr="00BE4722">
              <w:rPr>
                <w:rFonts w:asciiTheme="majorHAnsi" w:hAnsiTheme="majorHAnsi" w:cstheme="majorHAnsi"/>
                <w:i/>
                <w:iCs/>
                <w:sz w:val="20"/>
                <w:szCs w:val="20"/>
              </w:rPr>
              <w:t>, this is to be discussed further at the next meeting.</w:t>
            </w:r>
            <w:r w:rsidR="00E5384A" w:rsidRPr="00BE4722">
              <w:rPr>
                <w:rFonts w:asciiTheme="majorHAnsi" w:hAnsiTheme="majorHAnsi" w:cstheme="majorHAnsi"/>
                <w:i/>
                <w:iCs/>
                <w:sz w:val="20"/>
                <w:szCs w:val="20"/>
              </w:rPr>
              <w:t xml:space="preserve"> CM and CG to co-ordinate the content for the newsletter. Newsletter to be published in early October.</w:t>
            </w:r>
          </w:p>
          <w:p w14:paraId="35BEBCE7" w14:textId="7161B644" w:rsidR="00A11232" w:rsidRPr="00BE4722" w:rsidRDefault="00A11232" w:rsidP="00BB4BB4">
            <w:pPr>
              <w:pStyle w:val="NoSpacing"/>
              <w:rPr>
                <w:rFonts w:asciiTheme="majorHAnsi" w:hAnsiTheme="majorHAnsi" w:cstheme="majorHAnsi"/>
                <w:i/>
                <w:iCs/>
                <w:sz w:val="10"/>
                <w:szCs w:val="10"/>
              </w:rPr>
            </w:pPr>
          </w:p>
          <w:p w14:paraId="285545A2" w14:textId="35D34A92" w:rsidR="00184C5E" w:rsidRPr="00BE4722" w:rsidRDefault="00A11232" w:rsidP="00BB4BB4">
            <w:pPr>
              <w:pStyle w:val="NoSpacing"/>
              <w:rPr>
                <w:rFonts w:asciiTheme="majorHAnsi" w:hAnsiTheme="majorHAnsi" w:cstheme="majorHAnsi"/>
                <w:i/>
                <w:iCs/>
                <w:sz w:val="20"/>
                <w:szCs w:val="20"/>
              </w:rPr>
            </w:pPr>
            <w:r w:rsidRPr="00BE4722">
              <w:rPr>
                <w:rFonts w:asciiTheme="majorHAnsi" w:hAnsiTheme="majorHAnsi" w:cstheme="majorHAnsi"/>
                <w:i/>
                <w:iCs/>
                <w:sz w:val="20"/>
                <w:szCs w:val="20"/>
              </w:rPr>
              <w:t xml:space="preserve">KM suggested that there should be something in the newsletter from the PPG </w:t>
            </w:r>
            <w:r w:rsidR="00184C5E" w:rsidRPr="00BE4722">
              <w:rPr>
                <w:rFonts w:asciiTheme="majorHAnsi" w:hAnsiTheme="majorHAnsi" w:cstheme="majorHAnsi"/>
                <w:i/>
                <w:iCs/>
                <w:sz w:val="20"/>
                <w:szCs w:val="20"/>
              </w:rPr>
              <w:t>perspective.</w:t>
            </w:r>
          </w:p>
          <w:p w14:paraId="05E08475" w14:textId="11461F93" w:rsidR="00DC5608" w:rsidRPr="00BE4722" w:rsidRDefault="00DC5608" w:rsidP="00BB4BB4">
            <w:pPr>
              <w:pStyle w:val="NoSpacing"/>
              <w:rPr>
                <w:rFonts w:asciiTheme="majorHAnsi" w:hAnsiTheme="majorHAnsi" w:cstheme="majorHAnsi"/>
                <w:i/>
                <w:iCs/>
                <w:sz w:val="10"/>
                <w:szCs w:val="10"/>
              </w:rPr>
            </w:pPr>
          </w:p>
          <w:p w14:paraId="4A35FE2D" w14:textId="4C0A35E8" w:rsidR="00DC5608" w:rsidRPr="00BE4722" w:rsidRDefault="00DC5608" w:rsidP="00BB4BB4">
            <w:pPr>
              <w:pStyle w:val="NoSpacing"/>
              <w:rPr>
                <w:rFonts w:asciiTheme="majorHAnsi" w:hAnsiTheme="majorHAnsi" w:cstheme="majorHAnsi"/>
                <w:i/>
                <w:iCs/>
                <w:sz w:val="20"/>
                <w:szCs w:val="20"/>
              </w:rPr>
            </w:pPr>
            <w:r w:rsidRPr="00BE4722">
              <w:rPr>
                <w:rFonts w:asciiTheme="majorHAnsi" w:hAnsiTheme="majorHAnsi" w:cstheme="majorHAnsi"/>
                <w:i/>
                <w:iCs/>
                <w:sz w:val="20"/>
                <w:szCs w:val="20"/>
              </w:rPr>
              <w:t xml:space="preserve">Website IT </w:t>
            </w:r>
            <w:r w:rsidR="00E5384A" w:rsidRPr="00BE4722">
              <w:rPr>
                <w:rFonts w:asciiTheme="majorHAnsi" w:hAnsiTheme="majorHAnsi" w:cstheme="majorHAnsi"/>
                <w:i/>
                <w:iCs/>
                <w:sz w:val="20"/>
                <w:szCs w:val="20"/>
              </w:rPr>
              <w:t>infrastructure</w:t>
            </w:r>
            <w:r w:rsidRPr="00BE4722">
              <w:rPr>
                <w:rFonts w:asciiTheme="majorHAnsi" w:hAnsiTheme="majorHAnsi" w:cstheme="majorHAnsi"/>
                <w:i/>
                <w:iCs/>
                <w:sz w:val="20"/>
                <w:szCs w:val="20"/>
              </w:rPr>
              <w:t xml:space="preserve"> is managed by the staff from Leicester Health Information Service (HIS), </w:t>
            </w:r>
            <w:r w:rsidR="00E5384A" w:rsidRPr="00BE4722">
              <w:rPr>
                <w:rFonts w:asciiTheme="majorHAnsi" w:hAnsiTheme="majorHAnsi" w:cstheme="majorHAnsi"/>
                <w:i/>
                <w:iCs/>
                <w:sz w:val="20"/>
                <w:szCs w:val="20"/>
              </w:rPr>
              <w:t>within HIS is Information Management &amp; Technology (IM &amp; T).</w:t>
            </w:r>
            <w:r w:rsidRPr="00BE4722">
              <w:rPr>
                <w:rFonts w:asciiTheme="majorHAnsi" w:hAnsiTheme="majorHAnsi" w:cstheme="majorHAnsi"/>
                <w:i/>
                <w:iCs/>
                <w:sz w:val="20"/>
                <w:szCs w:val="20"/>
              </w:rPr>
              <w:t xml:space="preserve"> </w:t>
            </w:r>
          </w:p>
          <w:p w14:paraId="3EC2F154" w14:textId="57B0FA82" w:rsidR="00E5384A" w:rsidRPr="00BE4722" w:rsidRDefault="00E5384A" w:rsidP="00BB4BB4">
            <w:pPr>
              <w:pStyle w:val="NoSpacing"/>
              <w:rPr>
                <w:rFonts w:asciiTheme="majorHAnsi" w:hAnsiTheme="majorHAnsi" w:cstheme="majorHAnsi"/>
                <w:i/>
                <w:iCs/>
                <w:sz w:val="20"/>
                <w:szCs w:val="20"/>
              </w:rPr>
            </w:pPr>
          </w:p>
          <w:p w14:paraId="3B8722A5" w14:textId="4A48F07A" w:rsidR="00E5384A" w:rsidRPr="00BE4722" w:rsidRDefault="00E5384A" w:rsidP="00BB4BB4">
            <w:pPr>
              <w:pStyle w:val="NoSpacing"/>
              <w:rPr>
                <w:rFonts w:asciiTheme="majorHAnsi" w:hAnsiTheme="majorHAnsi" w:cstheme="majorHAnsi"/>
                <w:i/>
                <w:iCs/>
                <w:sz w:val="20"/>
                <w:szCs w:val="20"/>
              </w:rPr>
            </w:pPr>
          </w:p>
          <w:p w14:paraId="6B3E5EAC" w14:textId="52C2CAF8" w:rsidR="00E5384A" w:rsidRPr="00BE4722" w:rsidRDefault="00E5384A" w:rsidP="00BB4BB4">
            <w:pPr>
              <w:pStyle w:val="NoSpacing"/>
              <w:rPr>
                <w:rFonts w:asciiTheme="majorHAnsi" w:hAnsiTheme="majorHAnsi" w:cstheme="majorHAnsi"/>
                <w:i/>
                <w:iCs/>
                <w:sz w:val="20"/>
                <w:szCs w:val="20"/>
              </w:rPr>
            </w:pPr>
          </w:p>
          <w:p w14:paraId="15F167E2" w14:textId="692B1022" w:rsidR="00E5384A" w:rsidRPr="00BE4722" w:rsidRDefault="00E5384A" w:rsidP="00BB4BB4">
            <w:pPr>
              <w:pStyle w:val="NoSpacing"/>
              <w:rPr>
                <w:rFonts w:asciiTheme="majorHAnsi" w:hAnsiTheme="majorHAnsi" w:cstheme="majorHAnsi"/>
                <w:i/>
                <w:iCs/>
                <w:sz w:val="20"/>
                <w:szCs w:val="20"/>
              </w:rPr>
            </w:pPr>
          </w:p>
          <w:p w14:paraId="3416C9AF" w14:textId="6944168A" w:rsidR="00E5384A" w:rsidRPr="00BE4722" w:rsidRDefault="00E5384A" w:rsidP="00BB4BB4">
            <w:pPr>
              <w:pStyle w:val="NoSpacing"/>
              <w:rPr>
                <w:rFonts w:asciiTheme="majorHAnsi" w:hAnsiTheme="majorHAnsi" w:cstheme="majorHAnsi"/>
                <w:i/>
                <w:iCs/>
                <w:sz w:val="20"/>
                <w:szCs w:val="20"/>
              </w:rPr>
            </w:pPr>
          </w:p>
          <w:p w14:paraId="74218F69" w14:textId="4687A2D5" w:rsidR="00E5384A" w:rsidRPr="00BE4722" w:rsidRDefault="00E5384A" w:rsidP="00BB4BB4">
            <w:pPr>
              <w:pStyle w:val="NoSpacing"/>
              <w:rPr>
                <w:rFonts w:asciiTheme="majorHAnsi" w:hAnsiTheme="majorHAnsi" w:cstheme="majorHAnsi"/>
                <w:i/>
                <w:iCs/>
                <w:sz w:val="20"/>
                <w:szCs w:val="20"/>
              </w:rPr>
            </w:pPr>
          </w:p>
          <w:p w14:paraId="5C7EB09A" w14:textId="77777777" w:rsidR="00E5384A" w:rsidRPr="00BE4722" w:rsidRDefault="00E5384A" w:rsidP="00BB4BB4">
            <w:pPr>
              <w:pStyle w:val="NoSpacing"/>
              <w:rPr>
                <w:rFonts w:asciiTheme="majorHAnsi" w:hAnsiTheme="majorHAnsi" w:cstheme="majorHAnsi"/>
                <w:i/>
                <w:iCs/>
                <w:sz w:val="20"/>
                <w:szCs w:val="20"/>
              </w:rPr>
            </w:pPr>
          </w:p>
          <w:p w14:paraId="5AD355B1" w14:textId="755C8E4C" w:rsidR="007E7565" w:rsidRPr="00BE4722" w:rsidRDefault="007E7565" w:rsidP="00BB4BB4">
            <w:pPr>
              <w:pStyle w:val="NoSpacing"/>
              <w:rPr>
                <w:rFonts w:asciiTheme="majorHAnsi" w:hAnsiTheme="majorHAnsi" w:cstheme="majorHAnsi"/>
                <w:i/>
                <w:iCs/>
                <w:sz w:val="20"/>
                <w:szCs w:val="20"/>
              </w:rPr>
            </w:pPr>
          </w:p>
        </w:tc>
        <w:tc>
          <w:tcPr>
            <w:tcW w:w="1958" w:type="dxa"/>
          </w:tcPr>
          <w:p w14:paraId="64E19AB9" w14:textId="77777777" w:rsidR="00FF5E33" w:rsidRDefault="00FF5E33" w:rsidP="00FF5E33">
            <w:pPr>
              <w:rPr>
                <w:rFonts w:asciiTheme="majorHAnsi" w:hAnsiTheme="majorHAnsi"/>
                <w:sz w:val="20"/>
                <w:szCs w:val="20"/>
              </w:rPr>
            </w:pPr>
          </w:p>
          <w:p w14:paraId="63C9D3B9" w14:textId="77777777" w:rsidR="004A76CE" w:rsidRDefault="004A76CE" w:rsidP="00FF5E33">
            <w:pPr>
              <w:rPr>
                <w:rFonts w:asciiTheme="majorHAnsi" w:hAnsiTheme="majorHAnsi"/>
                <w:b/>
                <w:bCs/>
                <w:i/>
                <w:iCs/>
                <w:sz w:val="20"/>
                <w:szCs w:val="20"/>
              </w:rPr>
            </w:pPr>
          </w:p>
          <w:p w14:paraId="46CD252B" w14:textId="77777777" w:rsidR="007E7565" w:rsidRDefault="007E7565" w:rsidP="00FF5E33">
            <w:pPr>
              <w:rPr>
                <w:rFonts w:asciiTheme="majorHAnsi" w:hAnsiTheme="majorHAnsi"/>
                <w:b/>
                <w:bCs/>
                <w:i/>
                <w:iCs/>
                <w:sz w:val="20"/>
                <w:szCs w:val="20"/>
              </w:rPr>
            </w:pPr>
          </w:p>
          <w:p w14:paraId="74720EDD" w14:textId="77777777" w:rsidR="007E7565" w:rsidRDefault="007E7565" w:rsidP="00FF5E33">
            <w:pPr>
              <w:rPr>
                <w:rFonts w:asciiTheme="majorHAnsi" w:hAnsiTheme="majorHAnsi"/>
                <w:b/>
                <w:bCs/>
                <w:i/>
                <w:iCs/>
                <w:sz w:val="20"/>
                <w:szCs w:val="20"/>
              </w:rPr>
            </w:pPr>
          </w:p>
          <w:p w14:paraId="788B4735" w14:textId="4B96BFB6" w:rsidR="007E7565" w:rsidRPr="004A76CE" w:rsidRDefault="007E7565" w:rsidP="00FF5E33">
            <w:pPr>
              <w:rPr>
                <w:rFonts w:asciiTheme="majorHAnsi" w:hAnsiTheme="majorHAnsi"/>
                <w:b/>
                <w:bCs/>
                <w:i/>
                <w:iCs/>
                <w:sz w:val="20"/>
                <w:szCs w:val="20"/>
              </w:rPr>
            </w:pPr>
            <w:r>
              <w:rPr>
                <w:rFonts w:asciiTheme="majorHAnsi" w:hAnsiTheme="majorHAnsi"/>
                <w:b/>
                <w:bCs/>
                <w:i/>
                <w:iCs/>
                <w:sz w:val="20"/>
                <w:szCs w:val="20"/>
              </w:rPr>
              <w:t xml:space="preserve">Newsletter to be </w:t>
            </w:r>
            <w:proofErr w:type="spellStart"/>
            <w:r>
              <w:rPr>
                <w:rFonts w:asciiTheme="majorHAnsi" w:hAnsiTheme="majorHAnsi"/>
                <w:b/>
                <w:bCs/>
                <w:i/>
                <w:iCs/>
                <w:sz w:val="20"/>
                <w:szCs w:val="20"/>
              </w:rPr>
              <w:t>finalised</w:t>
            </w:r>
            <w:proofErr w:type="spellEnd"/>
            <w:r>
              <w:rPr>
                <w:rFonts w:asciiTheme="majorHAnsi" w:hAnsiTheme="majorHAnsi"/>
                <w:b/>
                <w:bCs/>
                <w:i/>
                <w:iCs/>
                <w:sz w:val="20"/>
                <w:szCs w:val="20"/>
              </w:rPr>
              <w:t>. (</w:t>
            </w:r>
            <w:proofErr w:type="gramStart"/>
            <w:r>
              <w:rPr>
                <w:rFonts w:asciiTheme="majorHAnsi" w:hAnsiTheme="majorHAnsi"/>
                <w:b/>
                <w:bCs/>
                <w:i/>
                <w:iCs/>
                <w:sz w:val="20"/>
                <w:szCs w:val="20"/>
              </w:rPr>
              <w:t>printing</w:t>
            </w:r>
            <w:proofErr w:type="gramEnd"/>
            <w:r w:rsidR="00455088">
              <w:rPr>
                <w:rFonts w:asciiTheme="majorHAnsi" w:hAnsiTheme="majorHAnsi"/>
                <w:b/>
                <w:bCs/>
                <w:i/>
                <w:iCs/>
                <w:sz w:val="20"/>
                <w:szCs w:val="20"/>
              </w:rPr>
              <w:t>, cost, distribution)</w:t>
            </w:r>
          </w:p>
        </w:tc>
      </w:tr>
      <w:bookmarkEnd w:id="2"/>
      <w:tr w:rsidR="00FF5E33" w14:paraId="650B6CBB" w14:textId="77777777" w:rsidTr="00A4427E">
        <w:trPr>
          <w:trHeight w:val="386"/>
        </w:trPr>
        <w:tc>
          <w:tcPr>
            <w:tcW w:w="509" w:type="dxa"/>
          </w:tcPr>
          <w:p w14:paraId="77DC31AD" w14:textId="4866C625" w:rsidR="00FF5E33" w:rsidRPr="00675CBD" w:rsidRDefault="00FF5E33" w:rsidP="00FF5E33">
            <w:pPr>
              <w:jc w:val="center"/>
              <w:rPr>
                <w:rFonts w:asciiTheme="majorHAnsi" w:hAnsiTheme="majorHAnsi"/>
                <w:i/>
                <w:sz w:val="10"/>
                <w:szCs w:val="10"/>
              </w:rPr>
            </w:pPr>
          </w:p>
          <w:p w14:paraId="1005E097" w14:textId="73416DF8" w:rsidR="00FF5E33" w:rsidRDefault="007E7565" w:rsidP="00FF5E33">
            <w:pPr>
              <w:jc w:val="center"/>
              <w:rPr>
                <w:rFonts w:asciiTheme="majorHAnsi" w:hAnsiTheme="majorHAnsi"/>
                <w:i/>
                <w:sz w:val="20"/>
                <w:szCs w:val="20"/>
              </w:rPr>
            </w:pPr>
            <w:r>
              <w:rPr>
                <w:rFonts w:asciiTheme="majorHAnsi" w:hAnsiTheme="majorHAnsi"/>
                <w:i/>
                <w:sz w:val="20"/>
                <w:szCs w:val="20"/>
              </w:rPr>
              <w:t>8</w:t>
            </w:r>
          </w:p>
          <w:p w14:paraId="3EA0A6DB" w14:textId="77777777" w:rsidR="00FF5E33" w:rsidRDefault="00FF5E33" w:rsidP="00FF5E33">
            <w:pPr>
              <w:jc w:val="center"/>
              <w:rPr>
                <w:rFonts w:asciiTheme="majorHAnsi" w:hAnsiTheme="majorHAnsi"/>
                <w:i/>
                <w:sz w:val="20"/>
                <w:szCs w:val="20"/>
              </w:rPr>
            </w:pPr>
          </w:p>
          <w:p w14:paraId="5A9CDFEB" w14:textId="37D5DC4C" w:rsidR="00FF5E33" w:rsidRDefault="00FF5E33" w:rsidP="00FF5E33">
            <w:pPr>
              <w:rPr>
                <w:rFonts w:asciiTheme="majorHAnsi" w:hAnsiTheme="majorHAnsi"/>
                <w:i/>
                <w:sz w:val="20"/>
                <w:szCs w:val="20"/>
              </w:rPr>
            </w:pPr>
          </w:p>
        </w:tc>
        <w:tc>
          <w:tcPr>
            <w:tcW w:w="7708" w:type="dxa"/>
          </w:tcPr>
          <w:p w14:paraId="799E81F1" w14:textId="780D06D7" w:rsidR="00152238" w:rsidRPr="00BE4722" w:rsidRDefault="007E7565" w:rsidP="0088105D">
            <w:pPr>
              <w:rPr>
                <w:rFonts w:asciiTheme="majorHAnsi" w:hAnsiTheme="majorHAnsi"/>
                <w:b/>
                <w:bCs/>
                <w:i/>
                <w:sz w:val="20"/>
                <w:szCs w:val="20"/>
              </w:rPr>
            </w:pPr>
            <w:r w:rsidRPr="00BE4722">
              <w:rPr>
                <w:rFonts w:asciiTheme="majorHAnsi" w:hAnsiTheme="majorHAnsi"/>
                <w:b/>
                <w:bCs/>
                <w:i/>
                <w:sz w:val="20"/>
                <w:szCs w:val="20"/>
              </w:rPr>
              <w:t>Doctors / Surgery / PCN</w:t>
            </w:r>
          </w:p>
          <w:p w14:paraId="26CC4CAF" w14:textId="77777777" w:rsidR="007E7565" w:rsidRPr="00BE4722" w:rsidRDefault="007E7565" w:rsidP="0088105D">
            <w:pPr>
              <w:rPr>
                <w:rFonts w:asciiTheme="majorHAnsi" w:hAnsiTheme="majorHAnsi"/>
                <w:b/>
                <w:bCs/>
                <w:i/>
                <w:sz w:val="10"/>
                <w:szCs w:val="10"/>
              </w:rPr>
            </w:pPr>
          </w:p>
          <w:p w14:paraId="7A9A8F87" w14:textId="0EA9C040" w:rsidR="00152238" w:rsidRPr="00BE4722" w:rsidRDefault="007E7565" w:rsidP="0088105D">
            <w:pPr>
              <w:rPr>
                <w:rFonts w:asciiTheme="majorHAnsi" w:hAnsiTheme="majorHAnsi"/>
                <w:i/>
                <w:sz w:val="20"/>
                <w:szCs w:val="20"/>
              </w:rPr>
            </w:pPr>
            <w:r w:rsidRPr="00BE4722">
              <w:rPr>
                <w:rFonts w:asciiTheme="majorHAnsi" w:hAnsiTheme="majorHAnsi"/>
                <w:i/>
                <w:sz w:val="20"/>
                <w:szCs w:val="20"/>
              </w:rPr>
              <w:t>NA – advised there were no updates from the Doctors but what would the PPG like to know?</w:t>
            </w:r>
          </w:p>
          <w:p w14:paraId="21411358" w14:textId="588FE45E" w:rsidR="007E7565" w:rsidRPr="00BE4722" w:rsidRDefault="007E7565" w:rsidP="0088105D">
            <w:pPr>
              <w:rPr>
                <w:rFonts w:asciiTheme="majorHAnsi" w:hAnsiTheme="majorHAnsi"/>
                <w:i/>
                <w:sz w:val="10"/>
                <w:szCs w:val="10"/>
              </w:rPr>
            </w:pPr>
          </w:p>
          <w:p w14:paraId="2338DC57" w14:textId="629011DD" w:rsidR="007E7565" w:rsidRPr="00BE4722" w:rsidRDefault="007E7565" w:rsidP="0088105D">
            <w:pPr>
              <w:rPr>
                <w:rFonts w:asciiTheme="majorHAnsi" w:hAnsiTheme="majorHAnsi"/>
                <w:i/>
                <w:sz w:val="20"/>
                <w:szCs w:val="20"/>
              </w:rPr>
            </w:pPr>
            <w:r w:rsidRPr="00BE4722">
              <w:rPr>
                <w:rFonts w:asciiTheme="majorHAnsi" w:hAnsiTheme="majorHAnsi"/>
                <w:i/>
                <w:sz w:val="20"/>
                <w:szCs w:val="20"/>
              </w:rPr>
              <w:t xml:space="preserve">CG- </w:t>
            </w:r>
            <w:r w:rsidR="00455088" w:rsidRPr="00BE4722">
              <w:rPr>
                <w:rFonts w:asciiTheme="majorHAnsi" w:hAnsiTheme="majorHAnsi"/>
                <w:i/>
                <w:sz w:val="20"/>
                <w:szCs w:val="20"/>
              </w:rPr>
              <w:t>update the committee the surgery</w:t>
            </w:r>
            <w:r w:rsidR="00E5384A" w:rsidRPr="00BE4722">
              <w:rPr>
                <w:rFonts w:asciiTheme="majorHAnsi" w:hAnsiTheme="majorHAnsi"/>
                <w:i/>
                <w:sz w:val="20"/>
                <w:szCs w:val="20"/>
              </w:rPr>
              <w:t xml:space="preserve"> is</w:t>
            </w:r>
            <w:r w:rsidR="00455088" w:rsidRPr="00BE4722">
              <w:rPr>
                <w:rFonts w:asciiTheme="majorHAnsi" w:hAnsiTheme="majorHAnsi"/>
                <w:i/>
                <w:sz w:val="20"/>
                <w:szCs w:val="20"/>
              </w:rPr>
              <w:t xml:space="preserve"> looking to recruit a new receptionist and nurses. </w:t>
            </w:r>
          </w:p>
          <w:p w14:paraId="0B747E93" w14:textId="0F287BA3" w:rsidR="00455088" w:rsidRPr="00BE4722" w:rsidRDefault="00455088" w:rsidP="0088105D">
            <w:pPr>
              <w:rPr>
                <w:rFonts w:asciiTheme="majorHAnsi" w:hAnsiTheme="majorHAnsi"/>
                <w:i/>
                <w:sz w:val="10"/>
                <w:szCs w:val="10"/>
              </w:rPr>
            </w:pPr>
          </w:p>
          <w:p w14:paraId="1F1BD277" w14:textId="4462DFD3" w:rsidR="00455088" w:rsidRPr="00BE4722" w:rsidRDefault="00455088" w:rsidP="0088105D">
            <w:pPr>
              <w:rPr>
                <w:rFonts w:asciiTheme="majorHAnsi" w:hAnsiTheme="majorHAnsi"/>
                <w:i/>
                <w:sz w:val="20"/>
                <w:szCs w:val="20"/>
              </w:rPr>
            </w:pPr>
            <w:r w:rsidRPr="00BE4722">
              <w:rPr>
                <w:rFonts w:asciiTheme="majorHAnsi" w:hAnsiTheme="majorHAnsi"/>
                <w:i/>
                <w:sz w:val="20"/>
                <w:szCs w:val="20"/>
              </w:rPr>
              <w:t xml:space="preserve">KM requested some DNA </w:t>
            </w:r>
            <w:proofErr w:type="gramStart"/>
            <w:r w:rsidRPr="00BE4722">
              <w:rPr>
                <w:rFonts w:asciiTheme="majorHAnsi" w:hAnsiTheme="majorHAnsi"/>
                <w:i/>
                <w:sz w:val="20"/>
                <w:szCs w:val="20"/>
              </w:rPr>
              <w:t>stats</w:t>
            </w:r>
            <w:proofErr w:type="gramEnd"/>
            <w:r w:rsidRPr="00BE4722">
              <w:rPr>
                <w:rFonts w:asciiTheme="majorHAnsi" w:hAnsiTheme="majorHAnsi"/>
                <w:i/>
                <w:sz w:val="20"/>
                <w:szCs w:val="20"/>
              </w:rPr>
              <w:t xml:space="preserve"> but CG advised this will need done later in the year as working on limited resources.</w:t>
            </w:r>
            <w:r w:rsidR="00E5384A" w:rsidRPr="00BE4722">
              <w:rPr>
                <w:rFonts w:asciiTheme="majorHAnsi" w:hAnsiTheme="majorHAnsi"/>
                <w:i/>
                <w:sz w:val="20"/>
                <w:szCs w:val="20"/>
              </w:rPr>
              <w:t xml:space="preserve"> </w:t>
            </w:r>
            <w:r w:rsidR="00BE6ABD" w:rsidRPr="00BE4722">
              <w:rPr>
                <w:rFonts w:asciiTheme="majorHAnsi" w:hAnsiTheme="majorHAnsi"/>
                <w:i/>
                <w:sz w:val="20"/>
                <w:szCs w:val="20"/>
              </w:rPr>
              <w:t>There are few DNA for the Doctors.</w:t>
            </w:r>
          </w:p>
          <w:p w14:paraId="20317337" w14:textId="618AA6BC" w:rsidR="00BE6ABD" w:rsidRPr="00BE4722" w:rsidRDefault="00BE6ABD" w:rsidP="0088105D">
            <w:pPr>
              <w:rPr>
                <w:rFonts w:asciiTheme="majorHAnsi" w:hAnsiTheme="majorHAnsi"/>
                <w:i/>
                <w:sz w:val="20"/>
                <w:szCs w:val="20"/>
              </w:rPr>
            </w:pPr>
            <w:r w:rsidRPr="00BE4722">
              <w:rPr>
                <w:rFonts w:asciiTheme="majorHAnsi" w:hAnsiTheme="majorHAnsi"/>
                <w:i/>
                <w:sz w:val="20"/>
                <w:szCs w:val="20"/>
              </w:rPr>
              <w:t>Patients to be encouraged to inform the Surgery if they can’t keep the appointment, they are to notify Surgery so the slot can be re-allocated to another patients.</w:t>
            </w:r>
          </w:p>
          <w:p w14:paraId="4363DE7A" w14:textId="695AC6BC" w:rsidR="00E5384A" w:rsidRPr="00BE4722" w:rsidRDefault="00E5384A" w:rsidP="0088105D">
            <w:pPr>
              <w:rPr>
                <w:rFonts w:asciiTheme="majorHAnsi" w:hAnsiTheme="majorHAnsi"/>
                <w:i/>
                <w:sz w:val="10"/>
                <w:szCs w:val="10"/>
              </w:rPr>
            </w:pPr>
          </w:p>
          <w:p w14:paraId="5A871806" w14:textId="1F2B56B0" w:rsidR="00E5384A" w:rsidRPr="00BE4722" w:rsidRDefault="00E5384A" w:rsidP="0088105D">
            <w:pPr>
              <w:rPr>
                <w:rFonts w:asciiTheme="majorHAnsi" w:hAnsiTheme="majorHAnsi"/>
                <w:i/>
                <w:sz w:val="20"/>
                <w:szCs w:val="20"/>
              </w:rPr>
            </w:pPr>
            <w:r w:rsidRPr="00BE4722">
              <w:rPr>
                <w:rFonts w:asciiTheme="majorHAnsi" w:hAnsiTheme="majorHAnsi"/>
                <w:i/>
                <w:sz w:val="20"/>
                <w:szCs w:val="20"/>
              </w:rPr>
              <w:t xml:space="preserve">Upskill and train nurses for </w:t>
            </w:r>
            <w:proofErr w:type="spellStart"/>
            <w:r w:rsidRPr="00BE4722">
              <w:rPr>
                <w:rFonts w:asciiTheme="majorHAnsi" w:hAnsiTheme="majorHAnsi"/>
                <w:i/>
                <w:sz w:val="20"/>
                <w:szCs w:val="20"/>
              </w:rPr>
              <w:t>specialisation</w:t>
            </w:r>
            <w:proofErr w:type="spellEnd"/>
            <w:r w:rsidRPr="00BE4722">
              <w:rPr>
                <w:rFonts w:asciiTheme="majorHAnsi" w:hAnsiTheme="majorHAnsi"/>
                <w:i/>
                <w:sz w:val="20"/>
                <w:szCs w:val="20"/>
              </w:rPr>
              <w:t>.</w:t>
            </w:r>
          </w:p>
          <w:p w14:paraId="5CA94FFD" w14:textId="666E83A3" w:rsidR="00BE6ABD" w:rsidRPr="00BE4722" w:rsidRDefault="00BE6ABD" w:rsidP="0088105D">
            <w:pPr>
              <w:rPr>
                <w:rFonts w:asciiTheme="majorHAnsi" w:hAnsiTheme="majorHAnsi"/>
                <w:i/>
                <w:sz w:val="10"/>
                <w:szCs w:val="10"/>
              </w:rPr>
            </w:pPr>
          </w:p>
          <w:p w14:paraId="38BCDF2E" w14:textId="24B9BF53" w:rsidR="00BE6ABD" w:rsidRDefault="00BE6ABD" w:rsidP="0088105D">
            <w:pPr>
              <w:rPr>
                <w:rFonts w:asciiTheme="majorHAnsi" w:hAnsiTheme="majorHAnsi"/>
                <w:i/>
                <w:sz w:val="20"/>
                <w:szCs w:val="20"/>
              </w:rPr>
            </w:pPr>
            <w:r w:rsidRPr="00BE4722">
              <w:rPr>
                <w:rFonts w:asciiTheme="majorHAnsi" w:hAnsiTheme="majorHAnsi"/>
                <w:i/>
                <w:sz w:val="20"/>
                <w:szCs w:val="20"/>
              </w:rPr>
              <w:t xml:space="preserve">Our Primary Care Network (PCN) comprises of five </w:t>
            </w:r>
            <w:r w:rsidR="004C1AC5">
              <w:rPr>
                <w:rFonts w:asciiTheme="majorHAnsi" w:hAnsiTheme="majorHAnsi"/>
                <w:i/>
                <w:sz w:val="20"/>
                <w:szCs w:val="20"/>
              </w:rPr>
              <w:t xml:space="preserve">other </w:t>
            </w:r>
            <w:r w:rsidRPr="00BE4722">
              <w:rPr>
                <w:rFonts w:asciiTheme="majorHAnsi" w:hAnsiTheme="majorHAnsi"/>
                <w:i/>
                <w:sz w:val="20"/>
                <w:szCs w:val="20"/>
              </w:rPr>
              <w:t>surgeries. We have joint pharmacist, physiotherapist, mental health facilities. Patients will have to go to other surgeries as we don’t have room to expand.</w:t>
            </w:r>
          </w:p>
          <w:p w14:paraId="386CF675" w14:textId="4737BFAB" w:rsidR="00467DD7" w:rsidRPr="00467DD7" w:rsidRDefault="00467DD7" w:rsidP="0088105D">
            <w:pPr>
              <w:rPr>
                <w:rFonts w:asciiTheme="majorHAnsi" w:hAnsiTheme="majorHAnsi"/>
                <w:i/>
                <w:sz w:val="10"/>
                <w:szCs w:val="10"/>
              </w:rPr>
            </w:pPr>
          </w:p>
          <w:p w14:paraId="40C0E2CE" w14:textId="111BD4B0" w:rsidR="00467DD7" w:rsidRDefault="00467DD7" w:rsidP="00467DD7">
            <w:pPr>
              <w:pStyle w:val="ListParagraph"/>
              <w:numPr>
                <w:ilvl w:val="0"/>
                <w:numId w:val="19"/>
              </w:numPr>
              <w:ind w:left="379" w:hanging="426"/>
              <w:rPr>
                <w:rFonts w:asciiTheme="majorHAnsi" w:hAnsiTheme="majorHAnsi"/>
                <w:i/>
                <w:sz w:val="20"/>
                <w:szCs w:val="20"/>
              </w:rPr>
            </w:pPr>
            <w:r w:rsidRPr="00467DD7">
              <w:rPr>
                <w:rFonts w:asciiTheme="majorHAnsi" w:hAnsiTheme="majorHAnsi"/>
                <w:i/>
                <w:sz w:val="20"/>
                <w:szCs w:val="20"/>
              </w:rPr>
              <w:t>Johnson Medical Practice – Hilltop Surgery, 22 Maidenwell Avenue, Hamilton – LE5 1BL</w:t>
            </w:r>
          </w:p>
          <w:p w14:paraId="260DB1F3" w14:textId="37D70850" w:rsidR="00467DD7" w:rsidRDefault="00467DD7" w:rsidP="0088105D">
            <w:pPr>
              <w:pStyle w:val="ListParagraph"/>
              <w:numPr>
                <w:ilvl w:val="0"/>
                <w:numId w:val="19"/>
              </w:numPr>
              <w:ind w:left="379" w:hanging="426"/>
              <w:rPr>
                <w:rFonts w:asciiTheme="majorHAnsi" w:hAnsiTheme="majorHAnsi"/>
                <w:i/>
                <w:sz w:val="20"/>
                <w:szCs w:val="20"/>
              </w:rPr>
            </w:pPr>
            <w:r w:rsidRPr="00467DD7">
              <w:rPr>
                <w:rFonts w:asciiTheme="majorHAnsi" w:hAnsiTheme="majorHAnsi"/>
                <w:i/>
                <w:sz w:val="20"/>
                <w:szCs w:val="20"/>
              </w:rPr>
              <w:t>Humberston Medical Centre – 150 Wycombe Road, Leicester. LE5 0PR</w:t>
            </w:r>
          </w:p>
          <w:p w14:paraId="6DA1EFBE" w14:textId="74039955" w:rsidR="00467DD7" w:rsidRDefault="00467DD7" w:rsidP="0088105D">
            <w:pPr>
              <w:pStyle w:val="ListParagraph"/>
              <w:numPr>
                <w:ilvl w:val="0"/>
                <w:numId w:val="19"/>
              </w:numPr>
              <w:ind w:left="379" w:hanging="426"/>
              <w:rPr>
                <w:rFonts w:asciiTheme="majorHAnsi" w:hAnsiTheme="majorHAnsi"/>
                <w:i/>
                <w:sz w:val="20"/>
                <w:szCs w:val="20"/>
              </w:rPr>
            </w:pPr>
            <w:r w:rsidRPr="00467DD7">
              <w:rPr>
                <w:rFonts w:asciiTheme="majorHAnsi" w:hAnsiTheme="majorHAnsi"/>
                <w:i/>
                <w:sz w:val="20"/>
                <w:szCs w:val="20"/>
              </w:rPr>
              <w:t xml:space="preserve">St Elizabeth Medical Practice, </w:t>
            </w:r>
            <w:proofErr w:type="spellStart"/>
            <w:r w:rsidRPr="00467DD7">
              <w:rPr>
                <w:rFonts w:asciiTheme="majorHAnsi" w:hAnsiTheme="majorHAnsi"/>
                <w:i/>
                <w:sz w:val="20"/>
                <w:szCs w:val="20"/>
              </w:rPr>
              <w:t>Netherhall</w:t>
            </w:r>
            <w:proofErr w:type="spellEnd"/>
            <w:r w:rsidRPr="00467DD7">
              <w:rPr>
                <w:rFonts w:asciiTheme="majorHAnsi" w:hAnsiTheme="majorHAnsi"/>
                <w:i/>
                <w:sz w:val="20"/>
                <w:szCs w:val="20"/>
              </w:rPr>
              <w:t xml:space="preserve"> Road. Leicester. LE5 1DR</w:t>
            </w:r>
          </w:p>
          <w:p w14:paraId="5DA52D7D" w14:textId="0F0C27DD" w:rsidR="00467DD7" w:rsidRPr="00467DD7" w:rsidRDefault="00467DD7" w:rsidP="0088105D">
            <w:pPr>
              <w:pStyle w:val="ListParagraph"/>
              <w:numPr>
                <w:ilvl w:val="0"/>
                <w:numId w:val="19"/>
              </w:numPr>
              <w:ind w:left="379" w:hanging="426"/>
              <w:rPr>
                <w:rFonts w:asciiTheme="majorHAnsi" w:hAnsiTheme="majorHAnsi"/>
                <w:i/>
                <w:sz w:val="20"/>
                <w:szCs w:val="20"/>
              </w:rPr>
            </w:pPr>
            <w:r w:rsidRPr="00467DD7">
              <w:rPr>
                <w:rFonts w:asciiTheme="majorHAnsi" w:hAnsiTheme="majorHAnsi"/>
                <w:i/>
                <w:sz w:val="20"/>
                <w:szCs w:val="20"/>
              </w:rPr>
              <w:t>East Leicester Medical Practice, Uppingham Road Leicester Medical Practice</w:t>
            </w:r>
          </w:p>
          <w:p w14:paraId="6061FAA9" w14:textId="61B6CBC5" w:rsidR="00467DD7" w:rsidRDefault="00467DD7" w:rsidP="0088105D">
            <w:pPr>
              <w:rPr>
                <w:rFonts w:asciiTheme="majorHAnsi" w:hAnsiTheme="majorHAnsi"/>
                <w:i/>
                <w:sz w:val="20"/>
                <w:szCs w:val="20"/>
              </w:rPr>
            </w:pPr>
            <w:r>
              <w:rPr>
                <w:rFonts w:asciiTheme="majorHAnsi" w:hAnsiTheme="majorHAnsi"/>
                <w:i/>
                <w:sz w:val="20"/>
                <w:szCs w:val="20"/>
              </w:rPr>
              <w:t xml:space="preserve">                                                               131 Uppingham Road, Leicester. LE5 4BP</w:t>
            </w:r>
          </w:p>
          <w:p w14:paraId="18ED6EB1" w14:textId="267871CD" w:rsidR="00467DD7" w:rsidRPr="00467DD7" w:rsidRDefault="00467DD7" w:rsidP="0088105D">
            <w:pPr>
              <w:pStyle w:val="ListParagraph"/>
              <w:numPr>
                <w:ilvl w:val="0"/>
                <w:numId w:val="19"/>
              </w:numPr>
              <w:ind w:left="237" w:hanging="284"/>
              <w:rPr>
                <w:rFonts w:asciiTheme="majorHAnsi" w:hAnsiTheme="majorHAnsi"/>
                <w:i/>
                <w:sz w:val="20"/>
                <w:szCs w:val="20"/>
              </w:rPr>
            </w:pPr>
            <w:r>
              <w:rPr>
                <w:rFonts w:asciiTheme="majorHAnsi" w:hAnsiTheme="majorHAnsi"/>
                <w:i/>
                <w:sz w:val="20"/>
                <w:szCs w:val="20"/>
              </w:rPr>
              <w:t xml:space="preserve">  </w:t>
            </w:r>
            <w:r w:rsidRPr="00467DD7">
              <w:rPr>
                <w:rFonts w:asciiTheme="majorHAnsi" w:hAnsiTheme="majorHAnsi"/>
                <w:i/>
                <w:sz w:val="20"/>
                <w:szCs w:val="20"/>
              </w:rPr>
              <w:t xml:space="preserve">Merlyn </w:t>
            </w:r>
            <w:proofErr w:type="spellStart"/>
            <w:r w:rsidRPr="00467DD7">
              <w:rPr>
                <w:rFonts w:asciiTheme="majorHAnsi" w:hAnsiTheme="majorHAnsi"/>
                <w:i/>
                <w:sz w:val="20"/>
                <w:szCs w:val="20"/>
              </w:rPr>
              <w:t>Vaz</w:t>
            </w:r>
            <w:proofErr w:type="spellEnd"/>
            <w:r w:rsidRPr="00467DD7">
              <w:rPr>
                <w:rFonts w:asciiTheme="majorHAnsi" w:hAnsiTheme="majorHAnsi"/>
                <w:i/>
                <w:sz w:val="20"/>
                <w:szCs w:val="20"/>
              </w:rPr>
              <w:t xml:space="preserve"> Health Centre, 1 Spinney Hill Road, Leicester. LE5 3GE</w:t>
            </w:r>
          </w:p>
          <w:p w14:paraId="3B2786CD" w14:textId="766B2BEE" w:rsidR="00BE6ABD" w:rsidRPr="00BE4722" w:rsidRDefault="00BE6ABD" w:rsidP="0088105D">
            <w:pPr>
              <w:rPr>
                <w:rFonts w:asciiTheme="majorHAnsi" w:hAnsiTheme="majorHAnsi"/>
                <w:i/>
                <w:sz w:val="10"/>
                <w:szCs w:val="10"/>
              </w:rPr>
            </w:pPr>
          </w:p>
          <w:p w14:paraId="088131EA" w14:textId="20AB98E3" w:rsidR="00BE6ABD" w:rsidRPr="00BE4722" w:rsidRDefault="00BE6ABD" w:rsidP="0088105D">
            <w:pPr>
              <w:rPr>
                <w:rFonts w:asciiTheme="majorHAnsi" w:hAnsiTheme="majorHAnsi"/>
                <w:i/>
                <w:sz w:val="20"/>
                <w:szCs w:val="20"/>
              </w:rPr>
            </w:pPr>
            <w:r w:rsidRPr="00BE4722">
              <w:rPr>
                <w:rFonts w:asciiTheme="majorHAnsi" w:hAnsiTheme="majorHAnsi"/>
                <w:i/>
                <w:sz w:val="20"/>
                <w:szCs w:val="20"/>
              </w:rPr>
              <w:t>There is a possibility that the Primary Care Network (PCN) may be abandoned. The disbanding of PCN would have massive financial implementation</w:t>
            </w:r>
            <w:r w:rsidR="00BF6B06" w:rsidRPr="00BE4722">
              <w:rPr>
                <w:rFonts w:asciiTheme="majorHAnsi" w:hAnsiTheme="majorHAnsi"/>
                <w:i/>
                <w:sz w:val="20"/>
                <w:szCs w:val="20"/>
              </w:rPr>
              <w:t>.</w:t>
            </w:r>
          </w:p>
          <w:p w14:paraId="7BE095E7" w14:textId="71E3B560" w:rsidR="00455088" w:rsidRPr="00BE4722" w:rsidRDefault="00455088" w:rsidP="0088105D">
            <w:pPr>
              <w:rPr>
                <w:rFonts w:asciiTheme="majorHAnsi" w:hAnsiTheme="majorHAnsi"/>
                <w:i/>
                <w:sz w:val="10"/>
                <w:szCs w:val="10"/>
              </w:rPr>
            </w:pPr>
          </w:p>
          <w:p w14:paraId="47B22AD2" w14:textId="58EA2653" w:rsidR="00455088" w:rsidRPr="00BE4722" w:rsidRDefault="00455088" w:rsidP="0088105D">
            <w:pPr>
              <w:rPr>
                <w:rFonts w:asciiTheme="majorHAnsi" w:hAnsiTheme="majorHAnsi"/>
                <w:i/>
                <w:sz w:val="20"/>
                <w:szCs w:val="20"/>
              </w:rPr>
            </w:pPr>
            <w:r w:rsidRPr="00BE4722">
              <w:rPr>
                <w:rFonts w:asciiTheme="majorHAnsi" w:hAnsiTheme="majorHAnsi"/>
                <w:i/>
                <w:sz w:val="20"/>
                <w:szCs w:val="20"/>
              </w:rPr>
              <w:t>NA advised the committee that the Health Promotion Park Run has been postponed at present and they will be looking to reschedule next year.</w:t>
            </w:r>
          </w:p>
          <w:p w14:paraId="4A433A95" w14:textId="16811E4A" w:rsidR="007E7565" w:rsidRPr="00BE4722" w:rsidRDefault="007E7565" w:rsidP="0088105D">
            <w:pPr>
              <w:rPr>
                <w:rFonts w:asciiTheme="majorHAnsi" w:hAnsiTheme="majorHAnsi"/>
                <w:i/>
                <w:sz w:val="20"/>
                <w:szCs w:val="20"/>
              </w:rPr>
            </w:pPr>
          </w:p>
        </w:tc>
        <w:tc>
          <w:tcPr>
            <w:tcW w:w="1958" w:type="dxa"/>
          </w:tcPr>
          <w:p w14:paraId="5392F15A" w14:textId="77777777" w:rsidR="00FF5E33" w:rsidRDefault="00FF5E33" w:rsidP="00FF5E33">
            <w:pPr>
              <w:rPr>
                <w:rFonts w:asciiTheme="majorHAnsi" w:hAnsiTheme="majorHAnsi"/>
                <w:sz w:val="20"/>
                <w:szCs w:val="20"/>
              </w:rPr>
            </w:pPr>
          </w:p>
          <w:p w14:paraId="102B37E1" w14:textId="5C3999F3" w:rsidR="004A76CE" w:rsidRPr="004A76CE" w:rsidRDefault="004A76CE" w:rsidP="00FF5E33">
            <w:pPr>
              <w:rPr>
                <w:rFonts w:asciiTheme="majorHAnsi" w:hAnsiTheme="majorHAnsi"/>
                <w:b/>
                <w:bCs/>
                <w:i/>
                <w:iCs/>
                <w:sz w:val="20"/>
                <w:szCs w:val="20"/>
              </w:rPr>
            </w:pPr>
          </w:p>
        </w:tc>
      </w:tr>
      <w:tr w:rsidR="00D4383D" w14:paraId="137CEF9B" w14:textId="77777777" w:rsidTr="00AF2A86">
        <w:trPr>
          <w:trHeight w:val="701"/>
        </w:trPr>
        <w:tc>
          <w:tcPr>
            <w:tcW w:w="509" w:type="dxa"/>
          </w:tcPr>
          <w:p w14:paraId="34DFF656" w14:textId="3C26DC8F" w:rsidR="00D4383D" w:rsidRDefault="00455088" w:rsidP="00D4383D">
            <w:pPr>
              <w:rPr>
                <w:rFonts w:asciiTheme="majorHAnsi" w:hAnsiTheme="majorHAnsi"/>
                <w:i/>
                <w:sz w:val="20"/>
                <w:szCs w:val="20"/>
              </w:rPr>
            </w:pPr>
            <w:r>
              <w:rPr>
                <w:rFonts w:asciiTheme="majorHAnsi" w:hAnsiTheme="majorHAnsi"/>
                <w:i/>
                <w:sz w:val="20"/>
                <w:szCs w:val="20"/>
              </w:rPr>
              <w:t>9</w:t>
            </w:r>
          </w:p>
        </w:tc>
        <w:tc>
          <w:tcPr>
            <w:tcW w:w="7708" w:type="dxa"/>
          </w:tcPr>
          <w:p w14:paraId="10631F18" w14:textId="0A5CC78D" w:rsidR="00914E8E" w:rsidRPr="00BE4722" w:rsidRDefault="00B20287" w:rsidP="00D4383D">
            <w:pPr>
              <w:rPr>
                <w:rFonts w:asciiTheme="majorHAnsi" w:hAnsiTheme="majorHAnsi"/>
                <w:b/>
                <w:i/>
                <w:sz w:val="20"/>
                <w:szCs w:val="20"/>
              </w:rPr>
            </w:pPr>
            <w:r w:rsidRPr="00BE4722">
              <w:rPr>
                <w:rFonts w:asciiTheme="majorHAnsi" w:hAnsiTheme="majorHAnsi"/>
                <w:b/>
                <w:i/>
                <w:sz w:val="20"/>
                <w:szCs w:val="20"/>
              </w:rPr>
              <w:t>Coffee Morning – relaunch</w:t>
            </w:r>
          </w:p>
          <w:p w14:paraId="1887325D" w14:textId="77777777" w:rsidR="00B20287" w:rsidRPr="00BE4722" w:rsidRDefault="00B20287" w:rsidP="00D4383D">
            <w:pPr>
              <w:rPr>
                <w:rFonts w:asciiTheme="majorHAnsi" w:hAnsiTheme="majorHAnsi"/>
                <w:bCs/>
                <w:i/>
                <w:sz w:val="10"/>
                <w:szCs w:val="10"/>
              </w:rPr>
            </w:pPr>
          </w:p>
          <w:p w14:paraId="04049309" w14:textId="77777777" w:rsidR="00B20287" w:rsidRPr="00BE4722" w:rsidRDefault="00B20287" w:rsidP="00D4383D">
            <w:pPr>
              <w:rPr>
                <w:rFonts w:asciiTheme="majorHAnsi" w:hAnsiTheme="majorHAnsi"/>
                <w:bCs/>
                <w:i/>
                <w:sz w:val="20"/>
                <w:szCs w:val="20"/>
              </w:rPr>
            </w:pPr>
            <w:r w:rsidRPr="00BE4722">
              <w:rPr>
                <w:rFonts w:asciiTheme="majorHAnsi" w:hAnsiTheme="majorHAnsi"/>
                <w:bCs/>
                <w:i/>
                <w:sz w:val="20"/>
                <w:szCs w:val="20"/>
              </w:rPr>
              <w:t xml:space="preserve">KM advised that the committee could not relaunch the coffee morning as only Janet has </w:t>
            </w:r>
            <w:proofErr w:type="gramStart"/>
            <w:r w:rsidRPr="00BE4722">
              <w:rPr>
                <w:rFonts w:asciiTheme="majorHAnsi" w:hAnsiTheme="majorHAnsi"/>
                <w:bCs/>
                <w:i/>
                <w:sz w:val="20"/>
                <w:szCs w:val="20"/>
              </w:rPr>
              <w:t>volunteered</w:t>
            </w:r>
            <w:proofErr w:type="gramEnd"/>
            <w:r w:rsidRPr="00BE4722">
              <w:rPr>
                <w:rFonts w:asciiTheme="majorHAnsi" w:hAnsiTheme="majorHAnsi"/>
                <w:bCs/>
                <w:i/>
                <w:sz w:val="20"/>
                <w:szCs w:val="20"/>
              </w:rPr>
              <w:t xml:space="preserve"> and we need the rest of the committee members to assist if this was to be successful.</w:t>
            </w:r>
          </w:p>
          <w:p w14:paraId="39BA1D1A" w14:textId="77777777" w:rsidR="00B20287" w:rsidRPr="00BE4722" w:rsidRDefault="00B20287" w:rsidP="00D4383D">
            <w:pPr>
              <w:rPr>
                <w:rFonts w:asciiTheme="majorHAnsi" w:hAnsiTheme="majorHAnsi"/>
                <w:bCs/>
                <w:i/>
                <w:sz w:val="10"/>
                <w:szCs w:val="10"/>
              </w:rPr>
            </w:pPr>
          </w:p>
          <w:p w14:paraId="24A92349" w14:textId="77777777" w:rsidR="00B20287" w:rsidRPr="00BE4722" w:rsidRDefault="00B20287" w:rsidP="00D4383D">
            <w:pPr>
              <w:rPr>
                <w:rFonts w:asciiTheme="majorHAnsi" w:hAnsiTheme="majorHAnsi"/>
                <w:bCs/>
                <w:i/>
                <w:sz w:val="20"/>
                <w:szCs w:val="20"/>
              </w:rPr>
            </w:pPr>
            <w:r w:rsidRPr="00BE4722">
              <w:rPr>
                <w:rFonts w:asciiTheme="majorHAnsi" w:hAnsiTheme="majorHAnsi"/>
                <w:bCs/>
                <w:i/>
                <w:sz w:val="20"/>
                <w:szCs w:val="20"/>
              </w:rPr>
              <w:t>JJ advised it would be a good idea to also engage with other agencies like the local police to come to coffee mornings to help support local community. KM advised this would be ideal if we could get the coffee morning running. If successful further agencies could be approached like social prescribing.</w:t>
            </w:r>
          </w:p>
          <w:p w14:paraId="39F7D64D" w14:textId="77777777" w:rsidR="00B20287" w:rsidRPr="00BE4722" w:rsidRDefault="00B20287" w:rsidP="00D4383D">
            <w:pPr>
              <w:rPr>
                <w:rFonts w:asciiTheme="majorHAnsi" w:hAnsiTheme="majorHAnsi"/>
                <w:bCs/>
                <w:i/>
                <w:sz w:val="10"/>
                <w:szCs w:val="10"/>
              </w:rPr>
            </w:pPr>
          </w:p>
          <w:p w14:paraId="1B17922F" w14:textId="77777777" w:rsidR="00B20287" w:rsidRPr="00BE4722" w:rsidRDefault="00B20287" w:rsidP="00D4383D">
            <w:pPr>
              <w:rPr>
                <w:rFonts w:asciiTheme="majorHAnsi" w:hAnsiTheme="majorHAnsi"/>
                <w:bCs/>
                <w:i/>
                <w:sz w:val="20"/>
                <w:szCs w:val="20"/>
              </w:rPr>
            </w:pPr>
            <w:r w:rsidRPr="00BE4722">
              <w:rPr>
                <w:rFonts w:asciiTheme="majorHAnsi" w:hAnsiTheme="majorHAnsi"/>
                <w:bCs/>
                <w:i/>
                <w:sz w:val="20"/>
                <w:szCs w:val="20"/>
              </w:rPr>
              <w:t>JJ was willing to assist with the coffee morning and asked if other volunteers outside of the PPG group could help. This was welcomed and JJ to provide contact details.</w:t>
            </w:r>
          </w:p>
          <w:p w14:paraId="127CBE11" w14:textId="1F870D57" w:rsidR="00B20287" w:rsidRPr="00BE4722" w:rsidRDefault="00B20287" w:rsidP="00D4383D">
            <w:pPr>
              <w:rPr>
                <w:rFonts w:asciiTheme="majorHAnsi" w:hAnsiTheme="majorHAnsi"/>
                <w:bCs/>
                <w:i/>
                <w:sz w:val="20"/>
                <w:szCs w:val="20"/>
              </w:rPr>
            </w:pPr>
          </w:p>
        </w:tc>
        <w:tc>
          <w:tcPr>
            <w:tcW w:w="1958" w:type="dxa"/>
          </w:tcPr>
          <w:p w14:paraId="73639DC5" w14:textId="77777777" w:rsidR="00D4383D" w:rsidRDefault="00D4383D" w:rsidP="00D4383D">
            <w:pPr>
              <w:rPr>
                <w:rFonts w:asciiTheme="majorHAnsi" w:hAnsiTheme="majorHAnsi"/>
                <w:sz w:val="20"/>
                <w:szCs w:val="20"/>
              </w:rPr>
            </w:pPr>
          </w:p>
          <w:p w14:paraId="105D2E9C" w14:textId="77777777" w:rsidR="004A76CE" w:rsidRDefault="004A76CE" w:rsidP="00D4383D">
            <w:pPr>
              <w:rPr>
                <w:rFonts w:asciiTheme="majorHAnsi" w:hAnsiTheme="majorHAnsi"/>
                <w:sz w:val="20"/>
                <w:szCs w:val="20"/>
              </w:rPr>
            </w:pPr>
          </w:p>
          <w:p w14:paraId="49AC354F" w14:textId="77777777" w:rsidR="004A76CE" w:rsidRDefault="004A76CE" w:rsidP="00D4383D">
            <w:pPr>
              <w:rPr>
                <w:rFonts w:asciiTheme="majorHAnsi" w:hAnsiTheme="majorHAnsi"/>
                <w:sz w:val="20"/>
                <w:szCs w:val="20"/>
              </w:rPr>
            </w:pPr>
          </w:p>
          <w:p w14:paraId="26C907B1" w14:textId="77777777" w:rsidR="004A76CE" w:rsidRDefault="004A76CE" w:rsidP="00D4383D">
            <w:pPr>
              <w:rPr>
                <w:rFonts w:asciiTheme="majorHAnsi" w:hAnsiTheme="majorHAnsi"/>
                <w:sz w:val="20"/>
                <w:szCs w:val="20"/>
              </w:rPr>
            </w:pPr>
          </w:p>
          <w:p w14:paraId="56945490" w14:textId="4908E41D" w:rsidR="004A76CE" w:rsidRPr="004A76CE" w:rsidRDefault="00B20287" w:rsidP="00D4383D">
            <w:pPr>
              <w:rPr>
                <w:rFonts w:asciiTheme="majorHAnsi" w:hAnsiTheme="majorHAnsi"/>
                <w:b/>
                <w:bCs/>
                <w:i/>
                <w:iCs/>
                <w:sz w:val="20"/>
                <w:szCs w:val="20"/>
              </w:rPr>
            </w:pPr>
            <w:r>
              <w:rPr>
                <w:rFonts w:asciiTheme="majorHAnsi" w:hAnsiTheme="majorHAnsi"/>
                <w:b/>
                <w:bCs/>
                <w:i/>
                <w:iCs/>
                <w:sz w:val="20"/>
                <w:szCs w:val="20"/>
              </w:rPr>
              <w:t>Committee to add further volunteer names.</w:t>
            </w:r>
          </w:p>
        </w:tc>
      </w:tr>
      <w:tr w:rsidR="00455088" w14:paraId="26A9DC90" w14:textId="77777777" w:rsidTr="00AF2A86">
        <w:trPr>
          <w:trHeight w:val="701"/>
        </w:trPr>
        <w:tc>
          <w:tcPr>
            <w:tcW w:w="509" w:type="dxa"/>
          </w:tcPr>
          <w:p w14:paraId="53B07BDF" w14:textId="55FB6E0C" w:rsidR="00455088" w:rsidRPr="00175322" w:rsidRDefault="00B20287" w:rsidP="00455088">
            <w:pPr>
              <w:rPr>
                <w:rFonts w:asciiTheme="majorHAnsi" w:hAnsiTheme="majorHAnsi"/>
                <w:b/>
                <w:bCs/>
                <w:i/>
                <w:sz w:val="22"/>
                <w:szCs w:val="22"/>
              </w:rPr>
            </w:pPr>
            <w:r>
              <w:rPr>
                <w:rFonts w:asciiTheme="majorHAnsi" w:hAnsiTheme="majorHAnsi"/>
                <w:i/>
                <w:sz w:val="20"/>
                <w:szCs w:val="20"/>
              </w:rPr>
              <w:t>10</w:t>
            </w:r>
          </w:p>
        </w:tc>
        <w:tc>
          <w:tcPr>
            <w:tcW w:w="7708" w:type="dxa"/>
          </w:tcPr>
          <w:p w14:paraId="7A98EDEC" w14:textId="7214F03D" w:rsidR="00455088" w:rsidRPr="00BE4722" w:rsidRDefault="00455088" w:rsidP="00455088">
            <w:pPr>
              <w:rPr>
                <w:rFonts w:asciiTheme="majorHAnsi" w:hAnsiTheme="majorHAnsi"/>
                <w:b/>
                <w:i/>
                <w:sz w:val="20"/>
                <w:szCs w:val="20"/>
              </w:rPr>
            </w:pPr>
            <w:r w:rsidRPr="00BE4722">
              <w:rPr>
                <w:rFonts w:asciiTheme="majorHAnsi" w:hAnsiTheme="majorHAnsi"/>
                <w:b/>
                <w:i/>
                <w:sz w:val="20"/>
                <w:szCs w:val="20"/>
              </w:rPr>
              <w:t xml:space="preserve">Finances </w:t>
            </w:r>
          </w:p>
          <w:p w14:paraId="285141B5" w14:textId="77777777" w:rsidR="00BF6B06" w:rsidRPr="00BE4722" w:rsidRDefault="00BF6B06" w:rsidP="00455088">
            <w:pPr>
              <w:rPr>
                <w:rFonts w:asciiTheme="majorHAnsi" w:hAnsiTheme="majorHAnsi"/>
                <w:b/>
                <w:i/>
                <w:sz w:val="10"/>
                <w:szCs w:val="10"/>
              </w:rPr>
            </w:pPr>
          </w:p>
          <w:p w14:paraId="57EC6554" w14:textId="4EC58975" w:rsidR="00455088" w:rsidRPr="00BE4722" w:rsidRDefault="00455088" w:rsidP="00455088">
            <w:pPr>
              <w:rPr>
                <w:rFonts w:asciiTheme="majorHAnsi" w:hAnsiTheme="majorHAnsi"/>
                <w:bCs/>
                <w:i/>
                <w:sz w:val="20"/>
                <w:szCs w:val="20"/>
              </w:rPr>
            </w:pPr>
            <w:r w:rsidRPr="00BE4722">
              <w:rPr>
                <w:rFonts w:asciiTheme="majorHAnsi" w:hAnsiTheme="majorHAnsi"/>
                <w:bCs/>
                <w:i/>
                <w:sz w:val="20"/>
                <w:szCs w:val="20"/>
              </w:rPr>
              <w:t xml:space="preserve">These were not discussed but remain unchanged. </w:t>
            </w:r>
          </w:p>
          <w:p w14:paraId="0B3735E2" w14:textId="601AD38D" w:rsidR="00434A39" w:rsidRPr="00BE4722" w:rsidRDefault="00434A39" w:rsidP="00455088">
            <w:pPr>
              <w:rPr>
                <w:rFonts w:asciiTheme="majorHAnsi" w:hAnsiTheme="majorHAnsi"/>
                <w:bCs/>
                <w:i/>
                <w:sz w:val="10"/>
                <w:szCs w:val="10"/>
              </w:rPr>
            </w:pPr>
          </w:p>
          <w:p w14:paraId="0032A7C3" w14:textId="2BA229B2" w:rsidR="00434A39" w:rsidRPr="00BE4722" w:rsidRDefault="00434A39" w:rsidP="00455088">
            <w:pPr>
              <w:rPr>
                <w:rFonts w:asciiTheme="majorHAnsi" w:hAnsiTheme="majorHAnsi"/>
                <w:bCs/>
                <w:i/>
                <w:sz w:val="20"/>
                <w:szCs w:val="20"/>
              </w:rPr>
            </w:pPr>
            <w:r w:rsidRPr="00BE4722">
              <w:rPr>
                <w:rFonts w:asciiTheme="majorHAnsi" w:hAnsiTheme="majorHAnsi"/>
                <w:bCs/>
                <w:i/>
                <w:sz w:val="20"/>
                <w:szCs w:val="20"/>
              </w:rPr>
              <w:t>£1773.91 – in the Bank and £60.22 cash in the surgery.</w:t>
            </w:r>
          </w:p>
          <w:p w14:paraId="1060DB0B" w14:textId="77777777" w:rsidR="00455088" w:rsidRPr="00BE4722" w:rsidRDefault="00455088" w:rsidP="00455088">
            <w:pPr>
              <w:rPr>
                <w:rFonts w:asciiTheme="majorHAnsi" w:hAnsiTheme="majorHAnsi"/>
                <w:b/>
                <w:bCs/>
                <w:i/>
                <w:iCs/>
                <w:sz w:val="10"/>
                <w:szCs w:val="10"/>
              </w:rPr>
            </w:pPr>
          </w:p>
          <w:p w14:paraId="21DDA311" w14:textId="77777777" w:rsidR="00434A39" w:rsidRPr="00BE4722" w:rsidRDefault="00434A39" w:rsidP="00455088">
            <w:pPr>
              <w:rPr>
                <w:rFonts w:asciiTheme="majorHAnsi" w:hAnsiTheme="majorHAnsi"/>
                <w:i/>
                <w:iCs/>
                <w:sz w:val="20"/>
                <w:szCs w:val="20"/>
              </w:rPr>
            </w:pPr>
            <w:r w:rsidRPr="00BE4722">
              <w:rPr>
                <w:rFonts w:asciiTheme="majorHAnsi" w:hAnsiTheme="majorHAnsi"/>
                <w:i/>
                <w:iCs/>
                <w:sz w:val="20"/>
                <w:szCs w:val="20"/>
              </w:rPr>
              <w:t>KM advise he is still in the progress becoming second signatory on the account.</w:t>
            </w:r>
          </w:p>
          <w:p w14:paraId="348D0084" w14:textId="0C9A989E" w:rsidR="00434A39" w:rsidRPr="00BE4722" w:rsidRDefault="00434A39" w:rsidP="00455088">
            <w:pPr>
              <w:rPr>
                <w:rFonts w:asciiTheme="majorHAnsi" w:hAnsiTheme="majorHAnsi"/>
                <w:b/>
                <w:bCs/>
                <w:i/>
                <w:iCs/>
                <w:sz w:val="22"/>
                <w:szCs w:val="22"/>
              </w:rPr>
            </w:pPr>
          </w:p>
        </w:tc>
        <w:tc>
          <w:tcPr>
            <w:tcW w:w="1958" w:type="dxa"/>
          </w:tcPr>
          <w:p w14:paraId="20598E03" w14:textId="77777777" w:rsidR="00455088" w:rsidRDefault="00455088" w:rsidP="00455088">
            <w:pPr>
              <w:rPr>
                <w:rFonts w:asciiTheme="majorHAnsi" w:hAnsiTheme="majorHAnsi"/>
                <w:sz w:val="20"/>
                <w:szCs w:val="20"/>
              </w:rPr>
            </w:pPr>
          </w:p>
        </w:tc>
      </w:tr>
      <w:tr w:rsidR="00455088" w14:paraId="10D4BEB0" w14:textId="77777777" w:rsidTr="00AF2A86">
        <w:trPr>
          <w:trHeight w:val="701"/>
        </w:trPr>
        <w:tc>
          <w:tcPr>
            <w:tcW w:w="509" w:type="dxa"/>
          </w:tcPr>
          <w:p w14:paraId="4A451EF2" w14:textId="4CA4125F" w:rsidR="00455088" w:rsidRDefault="00455088" w:rsidP="00455088">
            <w:pPr>
              <w:rPr>
                <w:rFonts w:asciiTheme="majorHAnsi" w:hAnsiTheme="majorHAnsi"/>
                <w:i/>
                <w:sz w:val="20"/>
                <w:szCs w:val="20"/>
              </w:rPr>
            </w:pPr>
            <w:r>
              <w:rPr>
                <w:rFonts w:asciiTheme="majorHAnsi" w:hAnsiTheme="majorHAnsi"/>
                <w:i/>
                <w:sz w:val="20"/>
                <w:szCs w:val="20"/>
              </w:rPr>
              <w:t>11</w:t>
            </w:r>
          </w:p>
        </w:tc>
        <w:tc>
          <w:tcPr>
            <w:tcW w:w="7708" w:type="dxa"/>
          </w:tcPr>
          <w:p w14:paraId="4D61AC57" w14:textId="4CEE215C" w:rsidR="00455088" w:rsidRPr="00BE4722" w:rsidRDefault="00455088" w:rsidP="00455088">
            <w:pPr>
              <w:rPr>
                <w:rFonts w:asciiTheme="majorHAnsi" w:hAnsiTheme="majorHAnsi"/>
                <w:b/>
                <w:bCs/>
                <w:i/>
                <w:sz w:val="22"/>
                <w:szCs w:val="22"/>
              </w:rPr>
            </w:pPr>
            <w:r w:rsidRPr="00BE4722">
              <w:rPr>
                <w:rFonts w:asciiTheme="majorHAnsi" w:hAnsiTheme="majorHAnsi"/>
                <w:b/>
                <w:bCs/>
                <w:i/>
                <w:sz w:val="22"/>
                <w:szCs w:val="22"/>
              </w:rPr>
              <w:t>Future Meeting Dates</w:t>
            </w:r>
          </w:p>
          <w:p w14:paraId="6682A235" w14:textId="77777777" w:rsidR="00BB18A1" w:rsidRPr="00BE4722" w:rsidRDefault="00BB18A1" w:rsidP="00455088">
            <w:pPr>
              <w:rPr>
                <w:rFonts w:asciiTheme="majorHAnsi" w:hAnsiTheme="majorHAnsi"/>
                <w:b/>
                <w:bCs/>
                <w:i/>
                <w:sz w:val="10"/>
                <w:szCs w:val="10"/>
              </w:rPr>
            </w:pPr>
          </w:p>
          <w:p w14:paraId="3D5A514F" w14:textId="77777777" w:rsidR="00455088" w:rsidRPr="00BE4722" w:rsidRDefault="00455088" w:rsidP="00434A39">
            <w:pPr>
              <w:rPr>
                <w:rFonts w:asciiTheme="majorHAnsi" w:hAnsiTheme="majorHAnsi"/>
                <w:i/>
                <w:sz w:val="22"/>
                <w:szCs w:val="22"/>
              </w:rPr>
            </w:pPr>
            <w:r w:rsidRPr="00BE4722">
              <w:rPr>
                <w:rFonts w:asciiTheme="majorHAnsi" w:hAnsiTheme="majorHAnsi"/>
                <w:i/>
                <w:sz w:val="22"/>
                <w:szCs w:val="22"/>
              </w:rPr>
              <w:t>KM – Advised the next meetin</w:t>
            </w:r>
            <w:r w:rsidR="00BB18A1" w:rsidRPr="00BE4722">
              <w:rPr>
                <w:rFonts w:asciiTheme="majorHAnsi" w:hAnsiTheme="majorHAnsi"/>
                <w:i/>
                <w:sz w:val="22"/>
                <w:szCs w:val="22"/>
              </w:rPr>
              <w:t>g 24</w:t>
            </w:r>
            <w:r w:rsidR="00BB18A1" w:rsidRPr="00BE4722">
              <w:rPr>
                <w:rFonts w:asciiTheme="majorHAnsi" w:hAnsiTheme="majorHAnsi"/>
                <w:i/>
                <w:sz w:val="22"/>
                <w:szCs w:val="22"/>
                <w:vertAlign w:val="superscript"/>
              </w:rPr>
              <w:t>th</w:t>
            </w:r>
            <w:r w:rsidR="00BB18A1" w:rsidRPr="00BE4722">
              <w:rPr>
                <w:rFonts w:asciiTheme="majorHAnsi" w:hAnsiTheme="majorHAnsi"/>
                <w:i/>
                <w:sz w:val="22"/>
                <w:szCs w:val="22"/>
              </w:rPr>
              <w:t xml:space="preserve"> October as majority of committee could not make the </w:t>
            </w:r>
            <w:proofErr w:type="gramStart"/>
            <w:r w:rsidR="00BB18A1" w:rsidRPr="00BE4722">
              <w:rPr>
                <w:rFonts w:asciiTheme="majorHAnsi" w:hAnsiTheme="majorHAnsi"/>
                <w:i/>
                <w:sz w:val="22"/>
                <w:szCs w:val="22"/>
              </w:rPr>
              <w:t>3</w:t>
            </w:r>
            <w:r w:rsidR="00BB18A1" w:rsidRPr="00BE4722">
              <w:rPr>
                <w:rFonts w:asciiTheme="majorHAnsi" w:hAnsiTheme="majorHAnsi"/>
                <w:i/>
                <w:sz w:val="22"/>
                <w:szCs w:val="22"/>
                <w:vertAlign w:val="superscript"/>
              </w:rPr>
              <w:t>rd</w:t>
            </w:r>
            <w:proofErr w:type="gramEnd"/>
            <w:r w:rsidR="00BB18A1" w:rsidRPr="00BE4722">
              <w:rPr>
                <w:rFonts w:asciiTheme="majorHAnsi" w:hAnsiTheme="majorHAnsi"/>
                <w:i/>
                <w:sz w:val="22"/>
                <w:szCs w:val="22"/>
              </w:rPr>
              <w:t xml:space="preserve"> October. </w:t>
            </w:r>
          </w:p>
          <w:p w14:paraId="58C11403" w14:textId="7DABFEC3" w:rsidR="00BB18A1" w:rsidRPr="00BE4722" w:rsidRDefault="00BB18A1" w:rsidP="00434A39">
            <w:pPr>
              <w:rPr>
                <w:rFonts w:asciiTheme="majorHAnsi" w:hAnsiTheme="majorHAnsi"/>
                <w:b/>
                <w:i/>
                <w:sz w:val="20"/>
                <w:szCs w:val="20"/>
              </w:rPr>
            </w:pPr>
          </w:p>
        </w:tc>
        <w:tc>
          <w:tcPr>
            <w:tcW w:w="1958" w:type="dxa"/>
          </w:tcPr>
          <w:p w14:paraId="022998BA" w14:textId="77777777" w:rsidR="00455088" w:rsidRDefault="00455088" w:rsidP="00455088">
            <w:pPr>
              <w:rPr>
                <w:rFonts w:asciiTheme="majorHAnsi" w:hAnsiTheme="majorHAnsi"/>
                <w:sz w:val="20"/>
                <w:szCs w:val="20"/>
              </w:rPr>
            </w:pPr>
          </w:p>
        </w:tc>
      </w:tr>
      <w:tr w:rsidR="00455088" w14:paraId="57162CAE" w14:textId="77777777" w:rsidTr="00AF2A86">
        <w:trPr>
          <w:trHeight w:val="701"/>
        </w:trPr>
        <w:tc>
          <w:tcPr>
            <w:tcW w:w="509" w:type="dxa"/>
          </w:tcPr>
          <w:p w14:paraId="4995515B" w14:textId="08BCEB14" w:rsidR="00455088" w:rsidRDefault="00455088" w:rsidP="00455088">
            <w:pPr>
              <w:rPr>
                <w:rFonts w:asciiTheme="majorHAnsi" w:hAnsiTheme="majorHAnsi"/>
                <w:i/>
                <w:sz w:val="20"/>
                <w:szCs w:val="20"/>
              </w:rPr>
            </w:pPr>
            <w:r w:rsidRPr="00175322">
              <w:rPr>
                <w:rFonts w:asciiTheme="majorHAnsi" w:hAnsiTheme="majorHAnsi"/>
                <w:b/>
                <w:bCs/>
                <w:i/>
                <w:sz w:val="22"/>
                <w:szCs w:val="22"/>
              </w:rPr>
              <w:t>12</w:t>
            </w:r>
          </w:p>
        </w:tc>
        <w:tc>
          <w:tcPr>
            <w:tcW w:w="7708" w:type="dxa"/>
          </w:tcPr>
          <w:p w14:paraId="529305E7" w14:textId="4A598988" w:rsidR="00455088" w:rsidRPr="00BE4722" w:rsidRDefault="00455088" w:rsidP="00455088">
            <w:pPr>
              <w:rPr>
                <w:rFonts w:asciiTheme="majorHAnsi" w:hAnsiTheme="majorHAnsi"/>
                <w:b/>
                <w:bCs/>
                <w:i/>
                <w:iCs/>
                <w:sz w:val="22"/>
                <w:szCs w:val="22"/>
              </w:rPr>
            </w:pPr>
            <w:r w:rsidRPr="00BE4722">
              <w:rPr>
                <w:rFonts w:asciiTheme="majorHAnsi" w:hAnsiTheme="majorHAnsi"/>
                <w:b/>
                <w:bCs/>
                <w:i/>
                <w:iCs/>
                <w:sz w:val="22"/>
                <w:szCs w:val="22"/>
              </w:rPr>
              <w:t>AOB</w:t>
            </w:r>
            <w:r w:rsidR="00BB18A1" w:rsidRPr="00BE4722">
              <w:rPr>
                <w:rFonts w:asciiTheme="majorHAnsi" w:hAnsiTheme="majorHAnsi"/>
                <w:b/>
                <w:bCs/>
                <w:i/>
                <w:iCs/>
                <w:sz w:val="22"/>
                <w:szCs w:val="22"/>
              </w:rPr>
              <w:t xml:space="preserve"> (to be agreed in advance with Chair)</w:t>
            </w:r>
          </w:p>
          <w:p w14:paraId="6B6DFCB3" w14:textId="77777777" w:rsidR="00BB18A1" w:rsidRPr="00BE4722" w:rsidRDefault="00BB18A1" w:rsidP="00455088">
            <w:pPr>
              <w:rPr>
                <w:rFonts w:asciiTheme="majorHAnsi" w:hAnsiTheme="majorHAnsi"/>
                <w:b/>
                <w:bCs/>
                <w:i/>
                <w:iCs/>
                <w:sz w:val="10"/>
                <w:szCs w:val="10"/>
              </w:rPr>
            </w:pPr>
          </w:p>
          <w:p w14:paraId="1BAD2301" w14:textId="77777777" w:rsidR="00455088" w:rsidRPr="00BE4722" w:rsidRDefault="00BB18A1" w:rsidP="00BB18A1">
            <w:pPr>
              <w:rPr>
                <w:rFonts w:asciiTheme="majorHAnsi" w:hAnsiTheme="majorHAnsi"/>
                <w:i/>
                <w:iCs/>
                <w:sz w:val="22"/>
                <w:szCs w:val="22"/>
              </w:rPr>
            </w:pPr>
            <w:r w:rsidRPr="00BE4722">
              <w:rPr>
                <w:rFonts w:asciiTheme="majorHAnsi" w:hAnsiTheme="majorHAnsi"/>
                <w:i/>
                <w:iCs/>
                <w:sz w:val="22"/>
                <w:szCs w:val="22"/>
              </w:rPr>
              <w:t xml:space="preserve">None </w:t>
            </w:r>
          </w:p>
          <w:p w14:paraId="005EE9C1" w14:textId="6D276727" w:rsidR="00BB18A1" w:rsidRPr="00BE4722" w:rsidRDefault="00BB18A1" w:rsidP="00BB18A1">
            <w:pPr>
              <w:rPr>
                <w:rFonts w:asciiTheme="majorHAnsi" w:hAnsiTheme="majorHAnsi"/>
                <w:b/>
                <w:bCs/>
                <w:i/>
                <w:sz w:val="22"/>
                <w:szCs w:val="22"/>
              </w:rPr>
            </w:pPr>
          </w:p>
        </w:tc>
        <w:tc>
          <w:tcPr>
            <w:tcW w:w="1958" w:type="dxa"/>
          </w:tcPr>
          <w:p w14:paraId="543A2E7C" w14:textId="77777777" w:rsidR="00455088" w:rsidRDefault="00455088" w:rsidP="00455088">
            <w:pPr>
              <w:rPr>
                <w:rFonts w:asciiTheme="majorHAnsi" w:hAnsiTheme="majorHAnsi"/>
                <w:sz w:val="20"/>
                <w:szCs w:val="20"/>
              </w:rPr>
            </w:pPr>
          </w:p>
        </w:tc>
      </w:tr>
    </w:tbl>
    <w:p w14:paraId="24E370EA" w14:textId="77777777" w:rsidR="00A63417" w:rsidRPr="00EF4AF4" w:rsidRDefault="00A63417" w:rsidP="0053254C"/>
    <w:sectPr w:rsidR="00A63417" w:rsidRPr="00EF4AF4" w:rsidSect="00A4427E">
      <w:pgSz w:w="11900" w:h="16840"/>
      <w:pgMar w:top="426"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1FC89" w14:textId="77777777" w:rsidR="00D74467" w:rsidRDefault="00D74467" w:rsidP="001A253C">
      <w:r>
        <w:separator/>
      </w:r>
    </w:p>
  </w:endnote>
  <w:endnote w:type="continuationSeparator" w:id="0">
    <w:p w14:paraId="286C3BA8" w14:textId="77777777" w:rsidR="00D74467" w:rsidRDefault="00D74467" w:rsidP="001A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428D2" w14:textId="77777777" w:rsidR="00D74467" w:rsidRDefault="00D74467" w:rsidP="001A253C">
      <w:r>
        <w:separator/>
      </w:r>
    </w:p>
  </w:footnote>
  <w:footnote w:type="continuationSeparator" w:id="0">
    <w:p w14:paraId="117C11A7" w14:textId="77777777" w:rsidR="00D74467" w:rsidRDefault="00D74467" w:rsidP="001A2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864"/>
      </v:shape>
    </w:pict>
  </w:numPicBullet>
  <w:abstractNum w:abstractNumId="0" w15:restartNumberingAfterBreak="0">
    <w:nsid w:val="04D33E7C"/>
    <w:multiLevelType w:val="hybridMultilevel"/>
    <w:tmpl w:val="039009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43D76"/>
    <w:multiLevelType w:val="hybridMultilevel"/>
    <w:tmpl w:val="AFB0A70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42C186E"/>
    <w:multiLevelType w:val="hybridMultilevel"/>
    <w:tmpl w:val="CBA63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F6164"/>
    <w:multiLevelType w:val="hybridMultilevel"/>
    <w:tmpl w:val="FB9087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A089E"/>
    <w:multiLevelType w:val="hybridMultilevel"/>
    <w:tmpl w:val="622C9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B84717"/>
    <w:multiLevelType w:val="hybridMultilevel"/>
    <w:tmpl w:val="D21045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A595333"/>
    <w:multiLevelType w:val="hybridMultilevel"/>
    <w:tmpl w:val="1FAEA1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9B6026"/>
    <w:multiLevelType w:val="hybridMultilevel"/>
    <w:tmpl w:val="AA90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522229"/>
    <w:multiLevelType w:val="hybridMultilevel"/>
    <w:tmpl w:val="91168E74"/>
    <w:lvl w:ilvl="0" w:tplc="FC026A62">
      <w:start w:val="1"/>
      <w:numFmt w:val="bullet"/>
      <w:lvlText w:val="-"/>
      <w:lvlJc w:val="left"/>
      <w:pPr>
        <w:ind w:left="940" w:hanging="360"/>
      </w:pPr>
      <w:rPr>
        <w:rFonts w:ascii="Calibri" w:eastAsiaTheme="minorEastAsia" w:hAnsi="Calibri" w:cstheme="minorBidi" w:hint="default"/>
      </w:rPr>
    </w:lvl>
    <w:lvl w:ilvl="1" w:tplc="08090003" w:tentative="1">
      <w:start w:val="1"/>
      <w:numFmt w:val="bullet"/>
      <w:lvlText w:val="o"/>
      <w:lvlJc w:val="left"/>
      <w:pPr>
        <w:ind w:left="1660" w:hanging="360"/>
      </w:pPr>
      <w:rPr>
        <w:rFonts w:ascii="Courier New" w:hAnsi="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9" w15:restartNumberingAfterBreak="0">
    <w:nsid w:val="53800B2B"/>
    <w:multiLevelType w:val="hybridMultilevel"/>
    <w:tmpl w:val="FEAE125C"/>
    <w:lvl w:ilvl="0" w:tplc="73586A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960B33"/>
    <w:multiLevelType w:val="hybridMultilevel"/>
    <w:tmpl w:val="BB2C12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6431DB"/>
    <w:multiLevelType w:val="hybridMultilevel"/>
    <w:tmpl w:val="FCE8074C"/>
    <w:lvl w:ilvl="0" w:tplc="88CA43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9067BC"/>
    <w:multiLevelType w:val="hybridMultilevel"/>
    <w:tmpl w:val="91B08548"/>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C8914AB"/>
    <w:multiLevelType w:val="hybridMultilevel"/>
    <w:tmpl w:val="39A0FCE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4" w15:restartNumberingAfterBreak="0">
    <w:nsid w:val="7410674A"/>
    <w:multiLevelType w:val="hybridMultilevel"/>
    <w:tmpl w:val="A948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D8708B"/>
    <w:multiLevelType w:val="hybridMultilevel"/>
    <w:tmpl w:val="A7D29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2F62F8"/>
    <w:multiLevelType w:val="hybridMultilevel"/>
    <w:tmpl w:val="3D7C271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C86127"/>
    <w:multiLevelType w:val="hybridMultilevel"/>
    <w:tmpl w:val="0F466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88225F"/>
    <w:multiLevelType w:val="hybridMultilevel"/>
    <w:tmpl w:val="3E9E89D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764498747">
    <w:abstractNumId w:val="2"/>
  </w:num>
  <w:num w:numId="2" w16cid:durableId="1961908604">
    <w:abstractNumId w:val="1"/>
  </w:num>
  <w:num w:numId="3" w16cid:durableId="1616594481">
    <w:abstractNumId w:val="18"/>
  </w:num>
  <w:num w:numId="4" w16cid:durableId="855928698">
    <w:abstractNumId w:val="11"/>
  </w:num>
  <w:num w:numId="5" w16cid:durableId="1404185500">
    <w:abstractNumId w:val="8"/>
  </w:num>
  <w:num w:numId="6" w16cid:durableId="1174107407">
    <w:abstractNumId w:val="14"/>
  </w:num>
  <w:num w:numId="7" w16cid:durableId="1674993756">
    <w:abstractNumId w:val="4"/>
  </w:num>
  <w:num w:numId="8" w16cid:durableId="5135761">
    <w:abstractNumId w:val="0"/>
  </w:num>
  <w:num w:numId="9" w16cid:durableId="1367170735">
    <w:abstractNumId w:val="3"/>
  </w:num>
  <w:num w:numId="10" w16cid:durableId="1888293487">
    <w:abstractNumId w:val="13"/>
  </w:num>
  <w:num w:numId="11" w16cid:durableId="1513563951">
    <w:abstractNumId w:val="6"/>
  </w:num>
  <w:num w:numId="12" w16cid:durableId="33773861">
    <w:abstractNumId w:val="10"/>
  </w:num>
  <w:num w:numId="13" w16cid:durableId="291180916">
    <w:abstractNumId w:val="16"/>
  </w:num>
  <w:num w:numId="14" w16cid:durableId="15468156">
    <w:abstractNumId w:val="5"/>
  </w:num>
  <w:num w:numId="15" w16cid:durableId="2090076968">
    <w:abstractNumId w:val="9"/>
  </w:num>
  <w:num w:numId="16" w16cid:durableId="332879688">
    <w:abstractNumId w:val="12"/>
  </w:num>
  <w:num w:numId="17" w16cid:durableId="1512522363">
    <w:abstractNumId w:val="7"/>
  </w:num>
  <w:num w:numId="18" w16cid:durableId="440957249">
    <w:abstractNumId w:val="15"/>
  </w:num>
  <w:num w:numId="19" w16cid:durableId="7746384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23E"/>
    <w:rsid w:val="00001FDB"/>
    <w:rsid w:val="000102B9"/>
    <w:rsid w:val="0001381D"/>
    <w:rsid w:val="0001584E"/>
    <w:rsid w:val="0001726B"/>
    <w:rsid w:val="00022D6D"/>
    <w:rsid w:val="000233A8"/>
    <w:rsid w:val="00023D04"/>
    <w:rsid w:val="00024060"/>
    <w:rsid w:val="0003194E"/>
    <w:rsid w:val="00041C38"/>
    <w:rsid w:val="00042226"/>
    <w:rsid w:val="00046519"/>
    <w:rsid w:val="0006060D"/>
    <w:rsid w:val="00061FA7"/>
    <w:rsid w:val="000670D3"/>
    <w:rsid w:val="00072304"/>
    <w:rsid w:val="00072A15"/>
    <w:rsid w:val="00073F38"/>
    <w:rsid w:val="00080942"/>
    <w:rsid w:val="00082138"/>
    <w:rsid w:val="00093DCC"/>
    <w:rsid w:val="00097FBB"/>
    <w:rsid w:val="000A59ED"/>
    <w:rsid w:val="000A5FF8"/>
    <w:rsid w:val="000A623E"/>
    <w:rsid w:val="000B2009"/>
    <w:rsid w:val="000B5B3F"/>
    <w:rsid w:val="000C3869"/>
    <w:rsid w:val="000C521B"/>
    <w:rsid w:val="000D1F20"/>
    <w:rsid w:val="000D2D21"/>
    <w:rsid w:val="000D2E63"/>
    <w:rsid w:val="000D78C3"/>
    <w:rsid w:val="000E66C1"/>
    <w:rsid w:val="000F33EB"/>
    <w:rsid w:val="000F4FCD"/>
    <w:rsid w:val="000F7BD6"/>
    <w:rsid w:val="00100D1C"/>
    <w:rsid w:val="00101473"/>
    <w:rsid w:val="00120E33"/>
    <w:rsid w:val="0012120A"/>
    <w:rsid w:val="00132665"/>
    <w:rsid w:val="0013494B"/>
    <w:rsid w:val="001354E1"/>
    <w:rsid w:val="00136801"/>
    <w:rsid w:val="00145F55"/>
    <w:rsid w:val="00151B9E"/>
    <w:rsid w:val="00152238"/>
    <w:rsid w:val="00155A81"/>
    <w:rsid w:val="001613BD"/>
    <w:rsid w:val="00166C35"/>
    <w:rsid w:val="00175322"/>
    <w:rsid w:val="001759A2"/>
    <w:rsid w:val="001766A6"/>
    <w:rsid w:val="001840CA"/>
    <w:rsid w:val="00184C5E"/>
    <w:rsid w:val="00185D7F"/>
    <w:rsid w:val="001936AA"/>
    <w:rsid w:val="00195D59"/>
    <w:rsid w:val="001A03D0"/>
    <w:rsid w:val="001A253C"/>
    <w:rsid w:val="001C2539"/>
    <w:rsid w:val="001C41E2"/>
    <w:rsid w:val="001C60AB"/>
    <w:rsid w:val="001D4CC8"/>
    <w:rsid w:val="001E0441"/>
    <w:rsid w:val="001E07EB"/>
    <w:rsid w:val="001E71FB"/>
    <w:rsid w:val="001F1753"/>
    <w:rsid w:val="00203DDE"/>
    <w:rsid w:val="00204858"/>
    <w:rsid w:val="0021549F"/>
    <w:rsid w:val="002214FF"/>
    <w:rsid w:val="00222055"/>
    <w:rsid w:val="002223C2"/>
    <w:rsid w:val="00222A22"/>
    <w:rsid w:val="002245C2"/>
    <w:rsid w:val="00233276"/>
    <w:rsid w:val="00240AB5"/>
    <w:rsid w:val="00242F13"/>
    <w:rsid w:val="00250103"/>
    <w:rsid w:val="00250D20"/>
    <w:rsid w:val="00253934"/>
    <w:rsid w:val="00257287"/>
    <w:rsid w:val="002617B0"/>
    <w:rsid w:val="0027262E"/>
    <w:rsid w:val="0027669F"/>
    <w:rsid w:val="00280733"/>
    <w:rsid w:val="002908F7"/>
    <w:rsid w:val="00291641"/>
    <w:rsid w:val="00291DAC"/>
    <w:rsid w:val="00293A6F"/>
    <w:rsid w:val="002A674D"/>
    <w:rsid w:val="002D023C"/>
    <w:rsid w:val="002D0A9B"/>
    <w:rsid w:val="002D1780"/>
    <w:rsid w:val="002D2708"/>
    <w:rsid w:val="002D6987"/>
    <w:rsid w:val="002E3F07"/>
    <w:rsid w:val="002E4FE7"/>
    <w:rsid w:val="002E6A5D"/>
    <w:rsid w:val="00301C28"/>
    <w:rsid w:val="00306775"/>
    <w:rsid w:val="00310A3B"/>
    <w:rsid w:val="00310DD6"/>
    <w:rsid w:val="00313416"/>
    <w:rsid w:val="00315AD9"/>
    <w:rsid w:val="00320B18"/>
    <w:rsid w:val="00323789"/>
    <w:rsid w:val="003248EA"/>
    <w:rsid w:val="003249BC"/>
    <w:rsid w:val="0033400C"/>
    <w:rsid w:val="00351DDA"/>
    <w:rsid w:val="0035310B"/>
    <w:rsid w:val="00361836"/>
    <w:rsid w:val="003618B3"/>
    <w:rsid w:val="00366773"/>
    <w:rsid w:val="00372F2E"/>
    <w:rsid w:val="00383A3A"/>
    <w:rsid w:val="003869AB"/>
    <w:rsid w:val="003A20B7"/>
    <w:rsid w:val="003A480B"/>
    <w:rsid w:val="003A5231"/>
    <w:rsid w:val="003B3E9A"/>
    <w:rsid w:val="003C41D5"/>
    <w:rsid w:val="003C7190"/>
    <w:rsid w:val="003D4F32"/>
    <w:rsid w:val="003D569D"/>
    <w:rsid w:val="003D6DAB"/>
    <w:rsid w:val="003F0A6B"/>
    <w:rsid w:val="003F158E"/>
    <w:rsid w:val="003F24EC"/>
    <w:rsid w:val="00405C09"/>
    <w:rsid w:val="004079A9"/>
    <w:rsid w:val="00411F22"/>
    <w:rsid w:val="00413643"/>
    <w:rsid w:val="00413CB2"/>
    <w:rsid w:val="00413E4F"/>
    <w:rsid w:val="0043097C"/>
    <w:rsid w:val="004325ED"/>
    <w:rsid w:val="00434A39"/>
    <w:rsid w:val="00441BFB"/>
    <w:rsid w:val="00444692"/>
    <w:rsid w:val="00445A9F"/>
    <w:rsid w:val="00447C73"/>
    <w:rsid w:val="004523F6"/>
    <w:rsid w:val="00455088"/>
    <w:rsid w:val="004565DD"/>
    <w:rsid w:val="00457CE4"/>
    <w:rsid w:val="0046061F"/>
    <w:rsid w:val="00462D29"/>
    <w:rsid w:val="00467DD7"/>
    <w:rsid w:val="004834B6"/>
    <w:rsid w:val="004843D2"/>
    <w:rsid w:val="0049359F"/>
    <w:rsid w:val="004A4CEE"/>
    <w:rsid w:val="004A76CE"/>
    <w:rsid w:val="004B2162"/>
    <w:rsid w:val="004B5E84"/>
    <w:rsid w:val="004C0918"/>
    <w:rsid w:val="004C1AC5"/>
    <w:rsid w:val="004C66FC"/>
    <w:rsid w:val="004D0520"/>
    <w:rsid w:val="004D1F29"/>
    <w:rsid w:val="004D5A40"/>
    <w:rsid w:val="004F7516"/>
    <w:rsid w:val="00502413"/>
    <w:rsid w:val="00510EB5"/>
    <w:rsid w:val="005121AC"/>
    <w:rsid w:val="0051422C"/>
    <w:rsid w:val="0051526E"/>
    <w:rsid w:val="00521E33"/>
    <w:rsid w:val="0052322D"/>
    <w:rsid w:val="0053254C"/>
    <w:rsid w:val="005333D2"/>
    <w:rsid w:val="00544306"/>
    <w:rsid w:val="005652FE"/>
    <w:rsid w:val="005705C0"/>
    <w:rsid w:val="00571745"/>
    <w:rsid w:val="00581CC8"/>
    <w:rsid w:val="005829E9"/>
    <w:rsid w:val="00585297"/>
    <w:rsid w:val="00585BBD"/>
    <w:rsid w:val="00586779"/>
    <w:rsid w:val="00595423"/>
    <w:rsid w:val="005978C6"/>
    <w:rsid w:val="005A2079"/>
    <w:rsid w:val="005A2819"/>
    <w:rsid w:val="005B7FF3"/>
    <w:rsid w:val="005C7117"/>
    <w:rsid w:val="005C7F66"/>
    <w:rsid w:val="005D6E1E"/>
    <w:rsid w:val="005E2B91"/>
    <w:rsid w:val="005F0850"/>
    <w:rsid w:val="005F451F"/>
    <w:rsid w:val="005F644A"/>
    <w:rsid w:val="005F7786"/>
    <w:rsid w:val="00603C30"/>
    <w:rsid w:val="00604BA8"/>
    <w:rsid w:val="00606F94"/>
    <w:rsid w:val="00607826"/>
    <w:rsid w:val="006126B8"/>
    <w:rsid w:val="00623675"/>
    <w:rsid w:val="00627C60"/>
    <w:rsid w:val="0063217B"/>
    <w:rsid w:val="00633D04"/>
    <w:rsid w:val="00636230"/>
    <w:rsid w:val="00637487"/>
    <w:rsid w:val="006375A1"/>
    <w:rsid w:val="006448BB"/>
    <w:rsid w:val="006459C9"/>
    <w:rsid w:val="006475CA"/>
    <w:rsid w:val="00654CDE"/>
    <w:rsid w:val="00657757"/>
    <w:rsid w:val="00661D92"/>
    <w:rsid w:val="006659F8"/>
    <w:rsid w:val="0066658E"/>
    <w:rsid w:val="00675CBD"/>
    <w:rsid w:val="00683FEA"/>
    <w:rsid w:val="00684969"/>
    <w:rsid w:val="00686682"/>
    <w:rsid w:val="006A5920"/>
    <w:rsid w:val="006A7EA6"/>
    <w:rsid w:val="006B1005"/>
    <w:rsid w:val="006B14DD"/>
    <w:rsid w:val="006B3CCB"/>
    <w:rsid w:val="006C20C3"/>
    <w:rsid w:val="006C5472"/>
    <w:rsid w:val="006E221A"/>
    <w:rsid w:val="006E318F"/>
    <w:rsid w:val="006F4CD4"/>
    <w:rsid w:val="0070731E"/>
    <w:rsid w:val="00711CB1"/>
    <w:rsid w:val="00715C53"/>
    <w:rsid w:val="007163E1"/>
    <w:rsid w:val="00716A4F"/>
    <w:rsid w:val="007201F8"/>
    <w:rsid w:val="00721F8D"/>
    <w:rsid w:val="00722273"/>
    <w:rsid w:val="00723A8B"/>
    <w:rsid w:val="00726E53"/>
    <w:rsid w:val="00731923"/>
    <w:rsid w:val="00732EDA"/>
    <w:rsid w:val="00732FA2"/>
    <w:rsid w:val="007517B4"/>
    <w:rsid w:val="00754D34"/>
    <w:rsid w:val="007552E4"/>
    <w:rsid w:val="00757041"/>
    <w:rsid w:val="00762101"/>
    <w:rsid w:val="00790CEA"/>
    <w:rsid w:val="00796CDB"/>
    <w:rsid w:val="0079721C"/>
    <w:rsid w:val="007B3821"/>
    <w:rsid w:val="007B554C"/>
    <w:rsid w:val="007B5F07"/>
    <w:rsid w:val="007B6890"/>
    <w:rsid w:val="007B7E81"/>
    <w:rsid w:val="007D7DE0"/>
    <w:rsid w:val="007E5871"/>
    <w:rsid w:val="007E7565"/>
    <w:rsid w:val="007F408F"/>
    <w:rsid w:val="0081189E"/>
    <w:rsid w:val="00813179"/>
    <w:rsid w:val="008177A3"/>
    <w:rsid w:val="00821B43"/>
    <w:rsid w:val="00825573"/>
    <w:rsid w:val="008304F7"/>
    <w:rsid w:val="008336C5"/>
    <w:rsid w:val="00833A40"/>
    <w:rsid w:val="0083467A"/>
    <w:rsid w:val="008621F8"/>
    <w:rsid w:val="00870203"/>
    <w:rsid w:val="0087304E"/>
    <w:rsid w:val="00873C6A"/>
    <w:rsid w:val="0088105D"/>
    <w:rsid w:val="008A07DC"/>
    <w:rsid w:val="008B2D7A"/>
    <w:rsid w:val="008B4852"/>
    <w:rsid w:val="008B7D52"/>
    <w:rsid w:val="008C4F87"/>
    <w:rsid w:val="008C5A08"/>
    <w:rsid w:val="008C678D"/>
    <w:rsid w:val="008D13F6"/>
    <w:rsid w:val="008D1F92"/>
    <w:rsid w:val="008D5E65"/>
    <w:rsid w:val="008E7A1F"/>
    <w:rsid w:val="008F5197"/>
    <w:rsid w:val="008F6021"/>
    <w:rsid w:val="00900D48"/>
    <w:rsid w:val="00905A77"/>
    <w:rsid w:val="00914E8E"/>
    <w:rsid w:val="00917371"/>
    <w:rsid w:val="0092082E"/>
    <w:rsid w:val="00934167"/>
    <w:rsid w:val="00937DAC"/>
    <w:rsid w:val="00951B31"/>
    <w:rsid w:val="00970B18"/>
    <w:rsid w:val="00972870"/>
    <w:rsid w:val="00974351"/>
    <w:rsid w:val="00974AF4"/>
    <w:rsid w:val="00974CEA"/>
    <w:rsid w:val="00982368"/>
    <w:rsid w:val="0098495F"/>
    <w:rsid w:val="00984EAF"/>
    <w:rsid w:val="00987E77"/>
    <w:rsid w:val="00996D7D"/>
    <w:rsid w:val="009A176B"/>
    <w:rsid w:val="009A1BD2"/>
    <w:rsid w:val="009A5411"/>
    <w:rsid w:val="009A5479"/>
    <w:rsid w:val="009B1ACF"/>
    <w:rsid w:val="009B3937"/>
    <w:rsid w:val="009B5979"/>
    <w:rsid w:val="009C0D9C"/>
    <w:rsid w:val="009C3917"/>
    <w:rsid w:val="009C6A97"/>
    <w:rsid w:val="009D3C53"/>
    <w:rsid w:val="009E17ED"/>
    <w:rsid w:val="009E2DDE"/>
    <w:rsid w:val="009E4C68"/>
    <w:rsid w:val="009F3DCB"/>
    <w:rsid w:val="00A01253"/>
    <w:rsid w:val="00A07C5B"/>
    <w:rsid w:val="00A105A2"/>
    <w:rsid w:val="00A11232"/>
    <w:rsid w:val="00A13BDE"/>
    <w:rsid w:val="00A13D54"/>
    <w:rsid w:val="00A375CA"/>
    <w:rsid w:val="00A37E4C"/>
    <w:rsid w:val="00A4427E"/>
    <w:rsid w:val="00A44AC9"/>
    <w:rsid w:val="00A46984"/>
    <w:rsid w:val="00A479CD"/>
    <w:rsid w:val="00A6005C"/>
    <w:rsid w:val="00A63417"/>
    <w:rsid w:val="00A67B82"/>
    <w:rsid w:val="00A73E71"/>
    <w:rsid w:val="00AA30B7"/>
    <w:rsid w:val="00AA7512"/>
    <w:rsid w:val="00AB2EE8"/>
    <w:rsid w:val="00AC1290"/>
    <w:rsid w:val="00AC1B12"/>
    <w:rsid w:val="00AC28AC"/>
    <w:rsid w:val="00AC33E9"/>
    <w:rsid w:val="00AC79CB"/>
    <w:rsid w:val="00AD01AF"/>
    <w:rsid w:val="00AD46FC"/>
    <w:rsid w:val="00AD6955"/>
    <w:rsid w:val="00AE178B"/>
    <w:rsid w:val="00AE5EB6"/>
    <w:rsid w:val="00AF5448"/>
    <w:rsid w:val="00B152E4"/>
    <w:rsid w:val="00B20287"/>
    <w:rsid w:val="00B20C71"/>
    <w:rsid w:val="00B24229"/>
    <w:rsid w:val="00B34FFA"/>
    <w:rsid w:val="00B3573E"/>
    <w:rsid w:val="00B36920"/>
    <w:rsid w:val="00B40FCA"/>
    <w:rsid w:val="00B419F9"/>
    <w:rsid w:val="00B45C25"/>
    <w:rsid w:val="00B51BAF"/>
    <w:rsid w:val="00B629E7"/>
    <w:rsid w:val="00B74549"/>
    <w:rsid w:val="00B77D6D"/>
    <w:rsid w:val="00B836D0"/>
    <w:rsid w:val="00B8561E"/>
    <w:rsid w:val="00B93075"/>
    <w:rsid w:val="00BA4956"/>
    <w:rsid w:val="00BB0B7D"/>
    <w:rsid w:val="00BB18A1"/>
    <w:rsid w:val="00BB4BB4"/>
    <w:rsid w:val="00BB57B6"/>
    <w:rsid w:val="00BE3113"/>
    <w:rsid w:val="00BE4722"/>
    <w:rsid w:val="00BE6ABD"/>
    <w:rsid w:val="00BF5A0C"/>
    <w:rsid w:val="00BF6B06"/>
    <w:rsid w:val="00C0284E"/>
    <w:rsid w:val="00C047F6"/>
    <w:rsid w:val="00C1006D"/>
    <w:rsid w:val="00C14A7A"/>
    <w:rsid w:val="00C1569D"/>
    <w:rsid w:val="00C26446"/>
    <w:rsid w:val="00C27A67"/>
    <w:rsid w:val="00C331D2"/>
    <w:rsid w:val="00C413D5"/>
    <w:rsid w:val="00C4157B"/>
    <w:rsid w:val="00C42873"/>
    <w:rsid w:val="00C4326A"/>
    <w:rsid w:val="00C56BA0"/>
    <w:rsid w:val="00C70D75"/>
    <w:rsid w:val="00C72F5B"/>
    <w:rsid w:val="00C91708"/>
    <w:rsid w:val="00C91961"/>
    <w:rsid w:val="00C96C59"/>
    <w:rsid w:val="00CA29CA"/>
    <w:rsid w:val="00CA4613"/>
    <w:rsid w:val="00CA7CCA"/>
    <w:rsid w:val="00CB5F8C"/>
    <w:rsid w:val="00CB689F"/>
    <w:rsid w:val="00CC0700"/>
    <w:rsid w:val="00CC070D"/>
    <w:rsid w:val="00CC4FF7"/>
    <w:rsid w:val="00CC5AA4"/>
    <w:rsid w:val="00CC6472"/>
    <w:rsid w:val="00CD04F6"/>
    <w:rsid w:val="00CD3599"/>
    <w:rsid w:val="00CD5B72"/>
    <w:rsid w:val="00CE0BAA"/>
    <w:rsid w:val="00CE1786"/>
    <w:rsid w:val="00CE75E6"/>
    <w:rsid w:val="00D01C33"/>
    <w:rsid w:val="00D22DA3"/>
    <w:rsid w:val="00D24A0E"/>
    <w:rsid w:val="00D304F8"/>
    <w:rsid w:val="00D31A58"/>
    <w:rsid w:val="00D31CAE"/>
    <w:rsid w:val="00D33FF3"/>
    <w:rsid w:val="00D378AA"/>
    <w:rsid w:val="00D43441"/>
    <w:rsid w:val="00D4383D"/>
    <w:rsid w:val="00D47704"/>
    <w:rsid w:val="00D500A0"/>
    <w:rsid w:val="00D50CBC"/>
    <w:rsid w:val="00D53F6E"/>
    <w:rsid w:val="00D676DB"/>
    <w:rsid w:val="00D727B8"/>
    <w:rsid w:val="00D72E1E"/>
    <w:rsid w:val="00D74467"/>
    <w:rsid w:val="00D76292"/>
    <w:rsid w:val="00D841F4"/>
    <w:rsid w:val="00D857C8"/>
    <w:rsid w:val="00D94E1A"/>
    <w:rsid w:val="00DA5DDC"/>
    <w:rsid w:val="00DA681C"/>
    <w:rsid w:val="00DA788C"/>
    <w:rsid w:val="00DB3864"/>
    <w:rsid w:val="00DB5271"/>
    <w:rsid w:val="00DC1156"/>
    <w:rsid w:val="00DC4E77"/>
    <w:rsid w:val="00DC5608"/>
    <w:rsid w:val="00DC62E2"/>
    <w:rsid w:val="00DD58A2"/>
    <w:rsid w:val="00DE54D4"/>
    <w:rsid w:val="00DE6002"/>
    <w:rsid w:val="00DF11CC"/>
    <w:rsid w:val="00DF4E80"/>
    <w:rsid w:val="00DF63C0"/>
    <w:rsid w:val="00DF7AEE"/>
    <w:rsid w:val="00E03322"/>
    <w:rsid w:val="00E03B03"/>
    <w:rsid w:val="00E13A9E"/>
    <w:rsid w:val="00E15C94"/>
    <w:rsid w:val="00E265FD"/>
    <w:rsid w:val="00E310F2"/>
    <w:rsid w:val="00E31625"/>
    <w:rsid w:val="00E35057"/>
    <w:rsid w:val="00E3723D"/>
    <w:rsid w:val="00E37FC4"/>
    <w:rsid w:val="00E45D77"/>
    <w:rsid w:val="00E508D4"/>
    <w:rsid w:val="00E519E1"/>
    <w:rsid w:val="00E521E2"/>
    <w:rsid w:val="00E5384A"/>
    <w:rsid w:val="00E57AF1"/>
    <w:rsid w:val="00E60D6D"/>
    <w:rsid w:val="00E6301B"/>
    <w:rsid w:val="00E63EB6"/>
    <w:rsid w:val="00E73D10"/>
    <w:rsid w:val="00E74F1A"/>
    <w:rsid w:val="00E772C6"/>
    <w:rsid w:val="00E8044A"/>
    <w:rsid w:val="00E8071E"/>
    <w:rsid w:val="00E84D7A"/>
    <w:rsid w:val="00E87B29"/>
    <w:rsid w:val="00E97582"/>
    <w:rsid w:val="00EA10CD"/>
    <w:rsid w:val="00EA6833"/>
    <w:rsid w:val="00EB4F60"/>
    <w:rsid w:val="00EC1A46"/>
    <w:rsid w:val="00EC3D93"/>
    <w:rsid w:val="00EC73E9"/>
    <w:rsid w:val="00ED1335"/>
    <w:rsid w:val="00ED2EDD"/>
    <w:rsid w:val="00EE1648"/>
    <w:rsid w:val="00EF0DA2"/>
    <w:rsid w:val="00EF4AF4"/>
    <w:rsid w:val="00F02608"/>
    <w:rsid w:val="00F0419C"/>
    <w:rsid w:val="00F06B94"/>
    <w:rsid w:val="00F107AA"/>
    <w:rsid w:val="00F24174"/>
    <w:rsid w:val="00F2724C"/>
    <w:rsid w:val="00F348EA"/>
    <w:rsid w:val="00F3511F"/>
    <w:rsid w:val="00F43D0D"/>
    <w:rsid w:val="00F44C8E"/>
    <w:rsid w:val="00F54F8C"/>
    <w:rsid w:val="00F65E50"/>
    <w:rsid w:val="00F714B7"/>
    <w:rsid w:val="00F7345B"/>
    <w:rsid w:val="00F83B5F"/>
    <w:rsid w:val="00F83C81"/>
    <w:rsid w:val="00F84B09"/>
    <w:rsid w:val="00F90CE7"/>
    <w:rsid w:val="00F926E2"/>
    <w:rsid w:val="00F94621"/>
    <w:rsid w:val="00F97FC0"/>
    <w:rsid w:val="00FA50A0"/>
    <w:rsid w:val="00FA5BC1"/>
    <w:rsid w:val="00FA5F70"/>
    <w:rsid w:val="00FB07D0"/>
    <w:rsid w:val="00FD102F"/>
    <w:rsid w:val="00FD20D6"/>
    <w:rsid w:val="00FE6610"/>
    <w:rsid w:val="00FF0627"/>
    <w:rsid w:val="00FF1691"/>
    <w:rsid w:val="00FF2E54"/>
    <w:rsid w:val="00FF5E33"/>
    <w:rsid w:val="00FF698E"/>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DF5C2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158E"/>
  </w:style>
  <w:style w:type="paragraph" w:styleId="Heading3">
    <w:name w:val="heading 3"/>
    <w:basedOn w:val="Normal"/>
    <w:link w:val="Heading3Char"/>
    <w:uiPriority w:val="9"/>
    <w:qFormat/>
    <w:rsid w:val="00E37FC4"/>
    <w:pPr>
      <w:spacing w:before="100" w:beforeAutospacing="1" w:after="100" w:afterAutospacing="1"/>
      <w:outlineLvl w:val="2"/>
    </w:pPr>
    <w:rPr>
      <w:rFonts w:ascii="Times New Roman" w:hAnsi="Times New Roman" w:cs="Times New Roman"/>
      <w:b/>
      <w:bCs/>
      <w:sz w:val="27"/>
      <w:szCs w:val="27"/>
      <w:lang w:val="en-GB" w:eastAsia="en-GB"/>
    </w:rPr>
  </w:style>
  <w:style w:type="paragraph" w:styleId="Heading4">
    <w:name w:val="heading 4"/>
    <w:basedOn w:val="Normal"/>
    <w:next w:val="Normal"/>
    <w:link w:val="Heading4Char"/>
    <w:uiPriority w:val="9"/>
    <w:unhideWhenUsed/>
    <w:qFormat/>
    <w:rsid w:val="002E6A5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E33"/>
    <w:pPr>
      <w:ind w:left="720"/>
      <w:contextualSpacing/>
    </w:pPr>
  </w:style>
  <w:style w:type="table" w:styleId="TableGrid">
    <w:name w:val="Table Grid"/>
    <w:basedOn w:val="TableNormal"/>
    <w:uiPriority w:val="59"/>
    <w:rsid w:val="00A6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6126B8"/>
  </w:style>
  <w:style w:type="paragraph" w:styleId="Header">
    <w:name w:val="header"/>
    <w:basedOn w:val="Normal"/>
    <w:link w:val="HeaderChar"/>
    <w:uiPriority w:val="99"/>
    <w:unhideWhenUsed/>
    <w:rsid w:val="001A253C"/>
    <w:pPr>
      <w:tabs>
        <w:tab w:val="center" w:pos="4513"/>
        <w:tab w:val="right" w:pos="9026"/>
      </w:tabs>
    </w:pPr>
  </w:style>
  <w:style w:type="character" w:customStyle="1" w:styleId="HeaderChar">
    <w:name w:val="Header Char"/>
    <w:basedOn w:val="DefaultParagraphFont"/>
    <w:link w:val="Header"/>
    <w:uiPriority w:val="99"/>
    <w:rsid w:val="001A253C"/>
  </w:style>
  <w:style w:type="paragraph" w:styleId="Footer">
    <w:name w:val="footer"/>
    <w:basedOn w:val="Normal"/>
    <w:link w:val="FooterChar"/>
    <w:uiPriority w:val="99"/>
    <w:unhideWhenUsed/>
    <w:rsid w:val="001A253C"/>
    <w:pPr>
      <w:tabs>
        <w:tab w:val="center" w:pos="4513"/>
        <w:tab w:val="right" w:pos="9026"/>
      </w:tabs>
    </w:pPr>
  </w:style>
  <w:style w:type="character" w:customStyle="1" w:styleId="FooterChar">
    <w:name w:val="Footer Char"/>
    <w:basedOn w:val="DefaultParagraphFont"/>
    <w:link w:val="Footer"/>
    <w:uiPriority w:val="99"/>
    <w:rsid w:val="001A253C"/>
  </w:style>
  <w:style w:type="paragraph" w:styleId="BalloonText">
    <w:name w:val="Balloon Text"/>
    <w:basedOn w:val="Normal"/>
    <w:link w:val="BalloonTextChar"/>
    <w:uiPriority w:val="99"/>
    <w:semiHidden/>
    <w:unhideWhenUsed/>
    <w:rsid w:val="00A07C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C5B"/>
    <w:rPr>
      <w:rFonts w:ascii="Segoe UI" w:hAnsi="Segoe UI" w:cs="Segoe UI"/>
      <w:sz w:val="18"/>
      <w:szCs w:val="18"/>
    </w:rPr>
  </w:style>
  <w:style w:type="paragraph" w:styleId="NoSpacing">
    <w:name w:val="No Spacing"/>
    <w:uiPriority w:val="1"/>
    <w:qFormat/>
    <w:rsid w:val="00072A15"/>
  </w:style>
  <w:style w:type="character" w:styleId="Hyperlink">
    <w:name w:val="Hyperlink"/>
    <w:basedOn w:val="DefaultParagraphFont"/>
    <w:uiPriority w:val="99"/>
    <w:unhideWhenUsed/>
    <w:rsid w:val="0083467A"/>
    <w:rPr>
      <w:color w:val="0000FF" w:themeColor="hyperlink"/>
      <w:u w:val="single"/>
    </w:rPr>
  </w:style>
  <w:style w:type="character" w:customStyle="1" w:styleId="UnresolvedMention1">
    <w:name w:val="Unresolved Mention1"/>
    <w:basedOn w:val="DefaultParagraphFont"/>
    <w:uiPriority w:val="99"/>
    <w:rsid w:val="0083467A"/>
    <w:rPr>
      <w:color w:val="605E5C"/>
      <w:shd w:val="clear" w:color="auto" w:fill="E1DFDD"/>
    </w:rPr>
  </w:style>
  <w:style w:type="character" w:styleId="Strong">
    <w:name w:val="Strong"/>
    <w:basedOn w:val="DefaultParagraphFont"/>
    <w:uiPriority w:val="22"/>
    <w:qFormat/>
    <w:rsid w:val="002245C2"/>
    <w:rPr>
      <w:b/>
      <w:bCs/>
    </w:rPr>
  </w:style>
  <w:style w:type="character" w:customStyle="1" w:styleId="Heading3Char">
    <w:name w:val="Heading 3 Char"/>
    <w:basedOn w:val="DefaultParagraphFont"/>
    <w:link w:val="Heading3"/>
    <w:uiPriority w:val="9"/>
    <w:rsid w:val="00E37FC4"/>
    <w:rPr>
      <w:rFonts w:ascii="Times New Roman" w:hAnsi="Times New Roman" w:cs="Times New Roman"/>
      <w:b/>
      <w:bCs/>
      <w:sz w:val="27"/>
      <w:szCs w:val="27"/>
      <w:lang w:val="en-GB" w:eastAsia="en-GB"/>
    </w:rPr>
  </w:style>
  <w:style w:type="character" w:customStyle="1" w:styleId="Heading4Char">
    <w:name w:val="Heading 4 Char"/>
    <w:basedOn w:val="DefaultParagraphFont"/>
    <w:link w:val="Heading4"/>
    <w:uiPriority w:val="9"/>
    <w:rsid w:val="002E6A5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453736">
      <w:bodyDiv w:val="1"/>
      <w:marLeft w:val="0"/>
      <w:marRight w:val="0"/>
      <w:marTop w:val="0"/>
      <w:marBottom w:val="0"/>
      <w:divBdr>
        <w:top w:val="none" w:sz="0" w:space="0" w:color="auto"/>
        <w:left w:val="none" w:sz="0" w:space="0" w:color="auto"/>
        <w:bottom w:val="none" w:sz="0" w:space="0" w:color="auto"/>
        <w:right w:val="none" w:sz="0" w:space="0" w:color="auto"/>
      </w:divBdr>
      <w:divsChild>
        <w:div w:id="1562790222">
          <w:marLeft w:val="0"/>
          <w:marRight w:val="0"/>
          <w:marTop w:val="0"/>
          <w:marBottom w:val="0"/>
          <w:divBdr>
            <w:top w:val="none" w:sz="0" w:space="0" w:color="auto"/>
            <w:left w:val="none" w:sz="0" w:space="0" w:color="auto"/>
            <w:bottom w:val="none" w:sz="0" w:space="0" w:color="auto"/>
            <w:right w:val="none" w:sz="0" w:space="0" w:color="auto"/>
          </w:divBdr>
          <w:divsChild>
            <w:div w:id="1665475886">
              <w:marLeft w:val="0"/>
              <w:marRight w:val="0"/>
              <w:marTop w:val="0"/>
              <w:marBottom w:val="0"/>
              <w:divBdr>
                <w:top w:val="none" w:sz="0" w:space="0" w:color="auto"/>
                <w:left w:val="none" w:sz="0" w:space="0" w:color="auto"/>
                <w:bottom w:val="none" w:sz="0" w:space="0" w:color="auto"/>
                <w:right w:val="none" w:sz="0" w:space="0" w:color="auto"/>
              </w:divBdr>
              <w:divsChild>
                <w:div w:id="1054739476">
                  <w:marLeft w:val="0"/>
                  <w:marRight w:val="0"/>
                  <w:marTop w:val="0"/>
                  <w:marBottom w:val="0"/>
                  <w:divBdr>
                    <w:top w:val="none" w:sz="0" w:space="0" w:color="auto"/>
                    <w:left w:val="none" w:sz="0" w:space="0" w:color="auto"/>
                    <w:bottom w:val="none" w:sz="0" w:space="0" w:color="auto"/>
                    <w:right w:val="none" w:sz="0" w:space="0" w:color="auto"/>
                  </w:divBdr>
                  <w:divsChild>
                    <w:div w:id="1743599085">
                      <w:marLeft w:val="0"/>
                      <w:marRight w:val="0"/>
                      <w:marTop w:val="0"/>
                      <w:marBottom w:val="0"/>
                      <w:divBdr>
                        <w:top w:val="none" w:sz="0" w:space="0" w:color="auto"/>
                        <w:left w:val="none" w:sz="0" w:space="0" w:color="auto"/>
                        <w:bottom w:val="none" w:sz="0" w:space="0" w:color="auto"/>
                        <w:right w:val="none" w:sz="0" w:space="0" w:color="auto"/>
                      </w:divBdr>
                      <w:divsChild>
                        <w:div w:id="72434353">
                          <w:marLeft w:val="0"/>
                          <w:marRight w:val="0"/>
                          <w:marTop w:val="0"/>
                          <w:marBottom w:val="0"/>
                          <w:divBdr>
                            <w:top w:val="none" w:sz="0" w:space="0" w:color="auto"/>
                            <w:left w:val="none" w:sz="0" w:space="0" w:color="auto"/>
                            <w:bottom w:val="none" w:sz="0" w:space="0" w:color="auto"/>
                            <w:right w:val="none" w:sz="0" w:space="0" w:color="auto"/>
                          </w:divBdr>
                        </w:div>
                        <w:div w:id="414403088">
                          <w:marLeft w:val="0"/>
                          <w:marRight w:val="0"/>
                          <w:marTop w:val="0"/>
                          <w:marBottom w:val="0"/>
                          <w:divBdr>
                            <w:top w:val="none" w:sz="0" w:space="0" w:color="auto"/>
                            <w:left w:val="none" w:sz="0" w:space="0" w:color="auto"/>
                            <w:bottom w:val="none" w:sz="0" w:space="0" w:color="auto"/>
                            <w:right w:val="none" w:sz="0" w:space="0" w:color="auto"/>
                          </w:divBdr>
                        </w:div>
                      </w:divsChild>
                    </w:div>
                    <w:div w:id="1644197698">
                      <w:marLeft w:val="0"/>
                      <w:marRight w:val="0"/>
                      <w:marTop w:val="0"/>
                      <w:marBottom w:val="0"/>
                      <w:divBdr>
                        <w:top w:val="none" w:sz="0" w:space="0" w:color="auto"/>
                        <w:left w:val="none" w:sz="0" w:space="0" w:color="auto"/>
                        <w:bottom w:val="none" w:sz="0" w:space="0" w:color="auto"/>
                        <w:right w:val="none" w:sz="0" w:space="0" w:color="auto"/>
                      </w:divBdr>
                      <w:divsChild>
                        <w:div w:id="1293511357">
                          <w:marLeft w:val="0"/>
                          <w:marRight w:val="0"/>
                          <w:marTop w:val="0"/>
                          <w:marBottom w:val="0"/>
                          <w:divBdr>
                            <w:top w:val="none" w:sz="0" w:space="0" w:color="auto"/>
                            <w:left w:val="none" w:sz="0" w:space="0" w:color="auto"/>
                            <w:bottom w:val="none" w:sz="0" w:space="0" w:color="auto"/>
                            <w:right w:val="none" w:sz="0" w:space="0" w:color="auto"/>
                          </w:divBdr>
                        </w:div>
                        <w:div w:id="19650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074148">
      <w:bodyDiv w:val="1"/>
      <w:marLeft w:val="0"/>
      <w:marRight w:val="0"/>
      <w:marTop w:val="0"/>
      <w:marBottom w:val="0"/>
      <w:divBdr>
        <w:top w:val="none" w:sz="0" w:space="0" w:color="auto"/>
        <w:left w:val="none" w:sz="0" w:space="0" w:color="auto"/>
        <w:bottom w:val="none" w:sz="0" w:space="0" w:color="auto"/>
        <w:right w:val="none" w:sz="0" w:space="0" w:color="auto"/>
      </w:divBdr>
    </w:div>
    <w:div w:id="1880556741">
      <w:bodyDiv w:val="1"/>
      <w:marLeft w:val="0"/>
      <w:marRight w:val="0"/>
      <w:marTop w:val="0"/>
      <w:marBottom w:val="0"/>
      <w:divBdr>
        <w:top w:val="none" w:sz="0" w:space="0" w:color="auto"/>
        <w:left w:val="none" w:sz="0" w:space="0" w:color="auto"/>
        <w:bottom w:val="none" w:sz="0" w:space="0" w:color="auto"/>
        <w:right w:val="none" w:sz="0" w:space="0" w:color="auto"/>
      </w:divBdr>
    </w:div>
    <w:div w:id="1896163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dc:creator>
  <cp:keywords/>
  <dc:description/>
  <cp:lastModifiedBy>GRAHAM, Caroline (DOWNING DRIVE SURGERY (AJJ BENTLEY))</cp:lastModifiedBy>
  <cp:revision>2</cp:revision>
  <cp:lastPrinted>2022-10-24T14:46:00Z</cp:lastPrinted>
  <dcterms:created xsi:type="dcterms:W3CDTF">2022-10-24T14:47:00Z</dcterms:created>
  <dcterms:modified xsi:type="dcterms:W3CDTF">2022-10-24T14:47:00Z</dcterms:modified>
</cp:coreProperties>
</file>